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140" w:rsidRPr="00A1123E" w:rsidRDefault="00F35140" w:rsidP="00F35140">
      <w:pPr>
        <w:spacing w:after="142" w:line="240" w:lineRule="auto"/>
        <w:jc w:val="center"/>
        <w:rPr>
          <w:rFonts w:ascii="Times New Roman" w:eastAsia="Times New Roman" w:hAnsi="Times New Roman" w:cs="Times New Roman"/>
          <w:sz w:val="24"/>
          <w:szCs w:val="24"/>
        </w:rPr>
      </w:pPr>
      <w:proofErr w:type="spellStart"/>
      <w:r>
        <w:rPr>
          <w:rFonts w:ascii="Calibri" w:eastAsia="Times New Roman" w:hAnsi="Calibri" w:cs="Times New Roman"/>
          <w:b/>
          <w:bCs/>
          <w:color w:val="000000"/>
          <w:sz w:val="24"/>
          <w:szCs w:val="24"/>
          <w:u w:val="single"/>
        </w:rPr>
        <w:t>Español</w:t>
      </w:r>
      <w:proofErr w:type="spellEnd"/>
      <w:r>
        <w:rPr>
          <w:rFonts w:ascii="Calibri" w:eastAsia="Times New Roman" w:hAnsi="Calibri" w:cs="Times New Roman"/>
          <w:b/>
          <w:bCs/>
          <w:color w:val="000000"/>
          <w:sz w:val="24"/>
          <w:szCs w:val="24"/>
          <w:u w:val="single"/>
        </w:rPr>
        <w:t xml:space="preserve"> </w:t>
      </w:r>
      <w:r>
        <w:rPr>
          <w:rFonts w:ascii="Calibri" w:eastAsia="Times New Roman" w:hAnsi="Calibri" w:cs="Times New Roman"/>
          <w:b/>
          <w:bCs/>
          <w:color w:val="000000"/>
          <w:sz w:val="24"/>
          <w:szCs w:val="24"/>
          <w:u w:val="single"/>
        </w:rPr>
        <w:t>4</w:t>
      </w:r>
      <w:r w:rsidRPr="00A1123E">
        <w:rPr>
          <w:rFonts w:ascii="Calibri" w:eastAsia="Times New Roman" w:hAnsi="Calibri" w:cs="Times New Roman"/>
          <w:b/>
          <w:bCs/>
          <w:color w:val="000000"/>
          <w:sz w:val="24"/>
          <w:szCs w:val="24"/>
          <w:u w:val="single"/>
        </w:rPr>
        <w:t xml:space="preserve">: El </w:t>
      </w:r>
      <w:proofErr w:type="spellStart"/>
      <w:r w:rsidRPr="00A1123E">
        <w:rPr>
          <w:rFonts w:ascii="Calibri" w:eastAsia="Times New Roman" w:hAnsi="Calibri" w:cs="Times New Roman"/>
          <w:b/>
          <w:bCs/>
          <w:color w:val="000000"/>
          <w:sz w:val="24"/>
          <w:szCs w:val="24"/>
          <w:u w:val="single"/>
        </w:rPr>
        <w:t>programa</w:t>
      </w:r>
      <w:proofErr w:type="spellEnd"/>
      <w:r w:rsidRPr="00A1123E">
        <w:rPr>
          <w:rFonts w:ascii="Calibri" w:eastAsia="Times New Roman" w:hAnsi="Calibri" w:cs="Times New Roman"/>
          <w:b/>
          <w:bCs/>
          <w:color w:val="000000"/>
          <w:sz w:val="24"/>
          <w:szCs w:val="24"/>
          <w:u w:val="single"/>
        </w:rPr>
        <w:t xml:space="preserve"> </w:t>
      </w:r>
      <w:proofErr w:type="gramStart"/>
      <w:r w:rsidRPr="00A1123E">
        <w:rPr>
          <w:rFonts w:ascii="Calibri" w:eastAsia="Times New Roman" w:hAnsi="Calibri" w:cs="Times New Roman"/>
          <w:b/>
          <w:bCs/>
          <w:color w:val="000000"/>
          <w:sz w:val="24"/>
          <w:szCs w:val="24"/>
          <w:u w:val="single"/>
        </w:rPr>
        <w:t>del</w:t>
      </w:r>
      <w:proofErr w:type="gramEnd"/>
      <w:r w:rsidRPr="00A1123E">
        <w:rPr>
          <w:rFonts w:ascii="Calibri" w:eastAsia="Times New Roman" w:hAnsi="Calibri" w:cs="Times New Roman"/>
          <w:b/>
          <w:bCs/>
          <w:color w:val="000000"/>
          <w:sz w:val="24"/>
          <w:szCs w:val="24"/>
          <w:u w:val="single"/>
        </w:rPr>
        <w:t xml:space="preserve"> </w:t>
      </w:r>
      <w:proofErr w:type="spellStart"/>
      <w:r w:rsidRPr="00A1123E">
        <w:rPr>
          <w:rFonts w:ascii="Calibri" w:eastAsia="Times New Roman" w:hAnsi="Calibri" w:cs="Times New Roman"/>
          <w:b/>
          <w:bCs/>
          <w:color w:val="000000"/>
          <w:sz w:val="24"/>
          <w:szCs w:val="24"/>
          <w:u w:val="single"/>
        </w:rPr>
        <w:t>curso</w:t>
      </w:r>
      <w:proofErr w:type="spellEnd"/>
      <w:r w:rsidRPr="00A1123E">
        <w:rPr>
          <w:rFonts w:ascii="Calibri" w:eastAsia="Times New Roman" w:hAnsi="Calibri" w:cs="Times New Roman"/>
          <w:b/>
          <w:bCs/>
          <w:color w:val="000000"/>
          <w:sz w:val="24"/>
          <w:szCs w:val="24"/>
          <w:u w:val="single"/>
        </w:rPr>
        <w:t xml:space="preserve"> y </w:t>
      </w:r>
      <w:proofErr w:type="spellStart"/>
      <w:r w:rsidRPr="00A1123E">
        <w:rPr>
          <w:rFonts w:ascii="Calibri" w:eastAsia="Times New Roman" w:hAnsi="Calibri" w:cs="Times New Roman"/>
          <w:b/>
          <w:bCs/>
          <w:color w:val="000000"/>
          <w:sz w:val="24"/>
          <w:szCs w:val="24"/>
          <w:u w:val="single"/>
        </w:rPr>
        <w:t>reglamento</w:t>
      </w:r>
      <w:proofErr w:type="spellEnd"/>
    </w:p>
    <w:p w:rsidR="00F35140" w:rsidRDefault="00F35140" w:rsidP="00F35140">
      <w:pPr>
        <w:spacing w:line="240" w:lineRule="auto"/>
        <w:rPr>
          <w:b/>
        </w:rPr>
      </w:pPr>
      <w:r w:rsidRPr="009379C0">
        <w:rPr>
          <w:b/>
        </w:rPr>
        <w:t>Sr</w:t>
      </w:r>
      <w:r>
        <w:rPr>
          <w:b/>
        </w:rPr>
        <w:t>t</w:t>
      </w:r>
      <w:r w:rsidRPr="009379C0">
        <w:rPr>
          <w:b/>
        </w:rPr>
        <w:t>a. Nieves</w:t>
      </w:r>
      <w:r w:rsidRPr="009379C0">
        <w:rPr>
          <w:b/>
        </w:rPr>
        <w:tab/>
      </w:r>
      <w:r w:rsidRPr="009379C0">
        <w:rPr>
          <w:b/>
        </w:rPr>
        <w:tab/>
      </w:r>
      <w:r w:rsidRPr="009379C0">
        <w:rPr>
          <w:b/>
        </w:rPr>
        <w:tab/>
      </w:r>
      <w:r w:rsidRPr="009379C0">
        <w:rPr>
          <w:b/>
        </w:rPr>
        <w:tab/>
      </w:r>
      <w:r w:rsidRPr="009379C0">
        <w:rPr>
          <w:b/>
        </w:rPr>
        <w:tab/>
      </w:r>
      <w:r w:rsidRPr="009379C0">
        <w:rPr>
          <w:b/>
        </w:rPr>
        <w:tab/>
      </w:r>
      <w:r w:rsidRPr="009379C0">
        <w:rPr>
          <w:b/>
        </w:rPr>
        <w:tab/>
      </w:r>
      <w:r w:rsidRPr="009379C0">
        <w:rPr>
          <w:b/>
        </w:rPr>
        <w:tab/>
      </w:r>
      <w:r>
        <w:rPr>
          <w:b/>
        </w:rPr>
        <w:tab/>
      </w:r>
      <w:r w:rsidRPr="009379C0">
        <w:rPr>
          <w:b/>
        </w:rPr>
        <w:t xml:space="preserve">River City High School </w:t>
      </w:r>
    </w:p>
    <w:p w:rsidR="00F35140" w:rsidRDefault="00F35140" w:rsidP="00F35140">
      <w:pPr>
        <w:spacing w:line="240" w:lineRule="auto"/>
        <w:rPr>
          <w:b/>
        </w:rPr>
      </w:pPr>
      <w:r w:rsidRPr="009C2072">
        <w:rPr>
          <w:b/>
        </w:rPr>
        <w:t>Email:</w:t>
      </w:r>
      <w:r>
        <w:t xml:space="preserve"> </w:t>
      </w:r>
      <w:hyperlink r:id="rId5" w:history="1">
        <w:r w:rsidRPr="00EC0BFE">
          <w:rPr>
            <w:rStyle w:val="Hyperlink"/>
            <w:b/>
          </w:rPr>
          <w:t>enieves@wusd.k12.ca.us</w:t>
        </w:r>
      </w:hyperlink>
      <w:r>
        <w:rPr>
          <w:b/>
        </w:rPr>
        <w:t xml:space="preserve"> </w:t>
      </w:r>
      <w:r>
        <w:rPr>
          <w:b/>
        </w:rPr>
        <w:tab/>
      </w:r>
      <w:r>
        <w:rPr>
          <w:b/>
        </w:rPr>
        <w:tab/>
      </w:r>
      <w:r>
        <w:rPr>
          <w:b/>
        </w:rPr>
        <w:tab/>
      </w:r>
      <w:r>
        <w:rPr>
          <w:b/>
        </w:rPr>
        <w:tab/>
      </w:r>
      <w:r>
        <w:rPr>
          <w:b/>
        </w:rPr>
        <w:tab/>
      </w:r>
      <w:r>
        <w:rPr>
          <w:b/>
        </w:rPr>
        <w:tab/>
      </w:r>
      <w:r>
        <w:rPr>
          <w:b/>
        </w:rPr>
        <w:tab/>
        <w:t>Room 808</w:t>
      </w:r>
    </w:p>
    <w:p w:rsidR="00F35140" w:rsidRPr="00F64A67" w:rsidRDefault="00F35140" w:rsidP="00F35140">
      <w:pPr>
        <w:spacing w:line="240" w:lineRule="auto"/>
        <w:rPr>
          <w:b/>
        </w:rPr>
      </w:pPr>
      <w:r>
        <w:rPr>
          <w:b/>
        </w:rPr>
        <w:t xml:space="preserve"> Tel: 375-7800 X2808</w:t>
      </w:r>
      <w:r>
        <w:rPr>
          <w:b/>
        </w:rPr>
        <w:tab/>
      </w:r>
      <w:r>
        <w:rPr>
          <w:b/>
        </w:rPr>
        <w:tab/>
      </w:r>
      <w:r>
        <w:rPr>
          <w:b/>
        </w:rPr>
        <w:tab/>
      </w:r>
      <w:r>
        <w:rPr>
          <w:b/>
        </w:rPr>
        <w:tab/>
      </w:r>
      <w:r>
        <w:rPr>
          <w:b/>
        </w:rPr>
        <w:tab/>
        <w:t xml:space="preserve">                 </w:t>
      </w:r>
      <w:r>
        <w:rPr>
          <w:b/>
        </w:rPr>
        <w:tab/>
      </w:r>
      <w:r>
        <w:rPr>
          <w:b/>
        </w:rPr>
        <w:tab/>
        <w:t xml:space="preserve">               2018 </w:t>
      </w:r>
    </w:p>
    <w:p w:rsidR="00F35140" w:rsidRPr="00A1123E" w:rsidRDefault="00F35140" w:rsidP="00F35140">
      <w:pPr>
        <w:spacing w:after="19" w:line="240" w:lineRule="auto"/>
        <w:ind w:left="-5"/>
        <w:jc w:val="center"/>
        <w:rPr>
          <w:rFonts w:ascii="Times New Roman" w:eastAsia="Times New Roman" w:hAnsi="Times New Roman" w:cs="Times New Roman"/>
          <w:sz w:val="24"/>
          <w:szCs w:val="24"/>
        </w:rPr>
      </w:pPr>
    </w:p>
    <w:p w:rsidR="00F35140" w:rsidRPr="009C2072" w:rsidRDefault="00F35140" w:rsidP="00F35140">
      <w:pPr>
        <w:pStyle w:val="NormalWeb"/>
        <w:spacing w:before="0" w:beforeAutospacing="0" w:after="0" w:afterAutospacing="0"/>
        <w:rPr>
          <w:rFonts w:asciiTheme="minorHAnsi" w:hAnsiTheme="minorHAnsi"/>
          <w:u w:val="single"/>
        </w:rPr>
      </w:pPr>
      <w:r>
        <w:rPr>
          <w:rFonts w:asciiTheme="minorHAnsi" w:hAnsiTheme="minorHAnsi"/>
          <w:b/>
          <w:u w:val="single"/>
        </w:rPr>
        <w:t>Course Description:</w:t>
      </w:r>
    </w:p>
    <w:p w:rsidR="00F35140" w:rsidRDefault="00F35140" w:rsidP="00F35140">
      <w:pPr>
        <w:pStyle w:val="NormalWeb"/>
        <w:spacing w:before="0" w:beforeAutospacing="0" w:after="0" w:afterAutospacing="0"/>
        <w:rPr>
          <w:rFonts w:asciiTheme="minorHAnsi" w:hAnsiTheme="minorHAnsi" w:cs="Calibri"/>
          <w:color w:val="333333"/>
          <w:sz w:val="22"/>
          <w:szCs w:val="22"/>
          <w:shd w:val="clear" w:color="auto" w:fill="FFFFFF"/>
        </w:rPr>
      </w:pPr>
      <w:r>
        <w:rPr>
          <w:rFonts w:asciiTheme="minorHAnsi" w:hAnsiTheme="minorHAnsi" w:cs="Calibri"/>
          <w:color w:val="333333"/>
          <w:sz w:val="22"/>
          <w:szCs w:val="22"/>
        </w:rPr>
        <w:t xml:space="preserve">The level 4 course continues to develop </w:t>
      </w:r>
      <w:r w:rsidRPr="009C2072">
        <w:rPr>
          <w:rFonts w:asciiTheme="minorHAnsi" w:hAnsiTheme="minorHAnsi" w:cs="Calibri"/>
          <w:color w:val="333333"/>
          <w:sz w:val="22"/>
          <w:szCs w:val="22"/>
        </w:rPr>
        <w:t>students’</w:t>
      </w:r>
      <w:r>
        <w:rPr>
          <w:rFonts w:asciiTheme="minorHAnsi" w:hAnsiTheme="minorHAnsi" w:cs="Calibri"/>
          <w:color w:val="333333"/>
          <w:sz w:val="22"/>
          <w:szCs w:val="22"/>
        </w:rPr>
        <w:t xml:space="preserve"> proficiency in the target language.  Students will refine their</w:t>
      </w:r>
      <w:r w:rsidRPr="009C2072">
        <w:rPr>
          <w:rFonts w:asciiTheme="minorHAnsi" w:hAnsiTheme="minorHAnsi" w:cs="Calibri"/>
          <w:color w:val="333333"/>
          <w:sz w:val="22"/>
          <w:szCs w:val="22"/>
        </w:rPr>
        <w:t xml:space="preserve"> listening, writing and reading skills with the emphasis on developing students’ </w:t>
      </w:r>
      <w:r w:rsidRPr="009C2072">
        <w:rPr>
          <w:rFonts w:asciiTheme="minorHAnsi" w:hAnsiTheme="minorHAnsi" w:cs="Calibri"/>
          <w:color w:val="333333"/>
          <w:sz w:val="22"/>
          <w:szCs w:val="22"/>
          <w:shd w:val="clear" w:color="auto" w:fill="FFFFFF"/>
        </w:rPr>
        <w:t xml:space="preserve">communication skills in the target language through the primary use of comprehensible input strategies and curriculum. </w:t>
      </w:r>
    </w:p>
    <w:p w:rsidR="00F35140" w:rsidRDefault="00F35140" w:rsidP="00F35140">
      <w:pPr>
        <w:pStyle w:val="NormalWeb"/>
        <w:spacing w:before="0" w:beforeAutospacing="0" w:after="0" w:afterAutospacing="0"/>
        <w:rPr>
          <w:rFonts w:asciiTheme="minorHAnsi" w:hAnsiTheme="minorHAnsi" w:cs="Calibri"/>
          <w:color w:val="333333"/>
          <w:sz w:val="22"/>
          <w:szCs w:val="22"/>
          <w:shd w:val="clear" w:color="auto" w:fill="FFFFFF"/>
        </w:rPr>
      </w:pPr>
    </w:p>
    <w:p w:rsidR="00F35140" w:rsidRDefault="00F35140" w:rsidP="00F35140">
      <w:pPr>
        <w:pStyle w:val="NormalWeb"/>
        <w:spacing w:before="0" w:beforeAutospacing="0" w:after="0" w:afterAutospacing="0"/>
        <w:rPr>
          <w:rFonts w:asciiTheme="minorHAnsi" w:hAnsiTheme="minorHAnsi" w:cs="Calibri"/>
          <w:color w:val="333333"/>
          <w:sz w:val="22"/>
          <w:szCs w:val="22"/>
        </w:rPr>
      </w:pPr>
      <w:r w:rsidRPr="009C2072">
        <w:rPr>
          <w:rFonts w:asciiTheme="minorHAnsi" w:hAnsiTheme="minorHAnsi" w:cs="Calibri"/>
          <w:color w:val="333333"/>
          <w:sz w:val="22"/>
          <w:szCs w:val="22"/>
          <w:shd w:val="clear" w:color="auto" w:fill="FFFFFF"/>
        </w:rPr>
        <w:t xml:space="preserve">Students </w:t>
      </w:r>
      <w:r>
        <w:rPr>
          <w:rFonts w:asciiTheme="minorHAnsi" w:hAnsiTheme="minorHAnsi" w:cs="Calibri"/>
          <w:color w:val="333333"/>
          <w:sz w:val="22"/>
          <w:szCs w:val="22"/>
          <w:shd w:val="clear" w:color="auto" w:fill="FFFFFF"/>
        </w:rPr>
        <w:t>will be reading and discussing short stories, novels</w:t>
      </w:r>
      <w:r w:rsidR="000B4047">
        <w:rPr>
          <w:rFonts w:asciiTheme="minorHAnsi" w:hAnsiTheme="minorHAnsi" w:cs="Calibri"/>
          <w:color w:val="333333"/>
          <w:sz w:val="22"/>
          <w:szCs w:val="22"/>
          <w:shd w:val="clear" w:color="auto" w:fill="FFFFFF"/>
        </w:rPr>
        <w:t xml:space="preserve">, </w:t>
      </w:r>
      <w:r>
        <w:rPr>
          <w:rFonts w:asciiTheme="minorHAnsi" w:hAnsiTheme="minorHAnsi" w:cs="Calibri"/>
          <w:color w:val="333333"/>
          <w:sz w:val="22"/>
          <w:szCs w:val="22"/>
          <w:shd w:val="clear" w:color="auto" w:fill="FFFFFF"/>
        </w:rPr>
        <w:t>short articles</w:t>
      </w:r>
      <w:r w:rsidR="000B4047">
        <w:rPr>
          <w:rFonts w:asciiTheme="minorHAnsi" w:hAnsiTheme="minorHAnsi" w:cs="Calibri"/>
          <w:color w:val="333333"/>
          <w:sz w:val="22"/>
          <w:szCs w:val="22"/>
          <w:shd w:val="clear" w:color="auto" w:fill="FFFFFF"/>
        </w:rPr>
        <w:t>, and authentic material</w:t>
      </w:r>
      <w:r>
        <w:rPr>
          <w:rFonts w:asciiTheme="minorHAnsi" w:hAnsiTheme="minorHAnsi" w:cs="Calibri"/>
          <w:color w:val="333333"/>
          <w:sz w:val="22"/>
          <w:szCs w:val="22"/>
          <w:shd w:val="clear" w:color="auto" w:fill="FFFFFF"/>
        </w:rPr>
        <w:t xml:space="preserve"> to enhance communication skills. The course will be taught using</w:t>
      </w:r>
      <w:r w:rsidRPr="009C2072">
        <w:rPr>
          <w:rFonts w:asciiTheme="minorHAnsi" w:hAnsiTheme="minorHAnsi" w:cs="Calibri"/>
          <w:color w:val="333333"/>
          <w:sz w:val="22"/>
          <w:szCs w:val="22"/>
          <w:shd w:val="clear" w:color="auto" w:fill="FFFFFF"/>
        </w:rPr>
        <w:t xml:space="preserve"> comprehen</w:t>
      </w:r>
      <w:r w:rsidR="000B4047">
        <w:rPr>
          <w:rFonts w:asciiTheme="minorHAnsi" w:hAnsiTheme="minorHAnsi" w:cs="Calibri"/>
          <w:color w:val="333333"/>
          <w:sz w:val="22"/>
          <w:szCs w:val="22"/>
          <w:shd w:val="clear" w:color="auto" w:fill="FFFFFF"/>
        </w:rPr>
        <w:t>sible input</w:t>
      </w:r>
      <w:r>
        <w:rPr>
          <w:rFonts w:asciiTheme="minorHAnsi" w:hAnsiTheme="minorHAnsi" w:cs="Calibri"/>
          <w:color w:val="333333"/>
          <w:sz w:val="22"/>
          <w:szCs w:val="22"/>
          <w:shd w:val="clear" w:color="auto" w:fill="FFFFFF"/>
        </w:rPr>
        <w:t xml:space="preserve"> in the target language through storytelling,</w:t>
      </w:r>
      <w:r w:rsidRPr="009C2072">
        <w:rPr>
          <w:rFonts w:asciiTheme="minorHAnsi" w:hAnsiTheme="minorHAnsi" w:cs="Calibri"/>
          <w:color w:val="333333"/>
          <w:sz w:val="22"/>
          <w:szCs w:val="22"/>
          <w:shd w:val="clear" w:color="auto" w:fill="FFFFFF"/>
        </w:rPr>
        <w:t xml:space="preserve"> question and answer exercises</w:t>
      </w:r>
      <w:r>
        <w:rPr>
          <w:rFonts w:asciiTheme="minorHAnsi" w:hAnsiTheme="minorHAnsi" w:cs="Calibri"/>
          <w:color w:val="333333"/>
          <w:sz w:val="22"/>
          <w:szCs w:val="22"/>
          <w:shd w:val="clear" w:color="auto" w:fill="FFFFFF"/>
        </w:rPr>
        <w:t xml:space="preserve">, class discussions, and role-playing activities. These activities will allow students to develop more </w:t>
      </w:r>
      <w:r w:rsidRPr="009C2072">
        <w:rPr>
          <w:rFonts w:asciiTheme="minorHAnsi" w:hAnsiTheme="minorHAnsi" w:cs="Calibri"/>
          <w:color w:val="333333"/>
          <w:sz w:val="22"/>
          <w:szCs w:val="22"/>
          <w:shd w:val="clear" w:color="auto" w:fill="FFFFFF"/>
        </w:rPr>
        <w:t>vocabulary,</w:t>
      </w:r>
      <w:r>
        <w:rPr>
          <w:rFonts w:asciiTheme="minorHAnsi" w:hAnsiTheme="minorHAnsi" w:cs="Calibri"/>
          <w:color w:val="333333"/>
          <w:sz w:val="22"/>
          <w:szCs w:val="22"/>
          <w:shd w:val="clear" w:color="auto" w:fill="FFFFFF"/>
        </w:rPr>
        <w:t xml:space="preserve"> practice pronunciation, and refine</w:t>
      </w:r>
      <w:r w:rsidRPr="009C2072">
        <w:rPr>
          <w:rFonts w:asciiTheme="minorHAnsi" w:hAnsiTheme="minorHAnsi" w:cs="Calibri"/>
          <w:color w:val="333333"/>
          <w:sz w:val="22"/>
          <w:szCs w:val="22"/>
          <w:shd w:val="clear" w:color="auto" w:fill="FFFFFF"/>
        </w:rPr>
        <w:t xml:space="preserve"> listening and rea</w:t>
      </w:r>
      <w:r>
        <w:rPr>
          <w:rFonts w:asciiTheme="minorHAnsi" w:hAnsiTheme="minorHAnsi" w:cs="Calibri"/>
          <w:color w:val="333333"/>
          <w:sz w:val="22"/>
          <w:szCs w:val="22"/>
          <w:shd w:val="clear" w:color="auto" w:fill="FFFFFF"/>
        </w:rPr>
        <w:t xml:space="preserve">ding comprehension skills. </w:t>
      </w:r>
      <w:r w:rsidR="000B4047">
        <w:rPr>
          <w:rFonts w:asciiTheme="minorHAnsi" w:hAnsiTheme="minorHAnsi" w:cs="Calibri"/>
          <w:color w:val="333333"/>
          <w:sz w:val="22"/>
          <w:szCs w:val="22"/>
          <w:shd w:val="clear" w:color="auto" w:fill="FFFFFF"/>
        </w:rPr>
        <w:t xml:space="preserve">In addition, students can expect writing assignments, </w:t>
      </w:r>
      <w:r w:rsidR="000B4047" w:rsidRPr="009C2072">
        <w:rPr>
          <w:rFonts w:asciiTheme="minorHAnsi" w:hAnsiTheme="minorHAnsi" w:cs="Calibri"/>
          <w:color w:val="333333"/>
          <w:sz w:val="22"/>
          <w:szCs w:val="22"/>
          <w:shd w:val="clear" w:color="auto" w:fill="FFFFFF"/>
        </w:rPr>
        <w:t>reading</w:t>
      </w:r>
      <w:r w:rsidRPr="009C2072">
        <w:rPr>
          <w:rFonts w:asciiTheme="minorHAnsi" w:hAnsiTheme="minorHAnsi" w:cs="Calibri"/>
          <w:color w:val="333333"/>
          <w:sz w:val="22"/>
          <w:szCs w:val="22"/>
          <w:shd w:val="clear" w:color="auto" w:fill="FFFFFF"/>
        </w:rPr>
        <w:t xml:space="preserve"> and listening to authentic materials</w:t>
      </w:r>
      <w:r w:rsidR="000B4047">
        <w:rPr>
          <w:rFonts w:asciiTheme="minorHAnsi" w:hAnsiTheme="minorHAnsi" w:cs="Calibri"/>
          <w:color w:val="333333"/>
          <w:sz w:val="22"/>
          <w:szCs w:val="22"/>
          <w:shd w:val="clear" w:color="auto" w:fill="FFFFFF"/>
        </w:rPr>
        <w:t>, as well as grammar lessons</w:t>
      </w:r>
      <w:r w:rsidRPr="009C2072">
        <w:rPr>
          <w:rFonts w:asciiTheme="minorHAnsi" w:hAnsiTheme="minorHAnsi" w:cs="Calibri"/>
          <w:color w:val="333333"/>
          <w:sz w:val="22"/>
          <w:szCs w:val="22"/>
          <w:shd w:val="clear" w:color="auto" w:fill="FFFFFF"/>
        </w:rPr>
        <w:t xml:space="preserve"> as they relate to topics studied. Students will be </w:t>
      </w:r>
      <w:r w:rsidRPr="009C2072">
        <w:rPr>
          <w:rFonts w:asciiTheme="minorHAnsi" w:hAnsiTheme="minorHAnsi" w:cs="Calibri"/>
          <w:color w:val="333333"/>
          <w:sz w:val="22"/>
          <w:szCs w:val="22"/>
        </w:rPr>
        <w:t>exposed to culture, history and geography of countries where the target language is spoken.</w:t>
      </w:r>
      <w:r>
        <w:rPr>
          <w:rFonts w:asciiTheme="minorHAnsi" w:hAnsiTheme="minorHAnsi" w:cs="Calibri"/>
          <w:color w:val="333333"/>
          <w:sz w:val="22"/>
          <w:szCs w:val="22"/>
        </w:rPr>
        <w:t xml:space="preserve"> This course is designed to prepare students to apply their language skills in the real world </w:t>
      </w:r>
      <w:r w:rsidR="000B4047">
        <w:rPr>
          <w:rFonts w:asciiTheme="minorHAnsi" w:hAnsiTheme="minorHAnsi" w:cs="Calibri"/>
          <w:color w:val="333333"/>
          <w:sz w:val="22"/>
          <w:szCs w:val="22"/>
        </w:rPr>
        <w:t>and/</w:t>
      </w:r>
      <w:r>
        <w:rPr>
          <w:rFonts w:asciiTheme="minorHAnsi" w:hAnsiTheme="minorHAnsi" w:cs="Calibri"/>
          <w:color w:val="333333"/>
          <w:sz w:val="22"/>
          <w:szCs w:val="22"/>
        </w:rPr>
        <w:t xml:space="preserve">or to continue </w:t>
      </w:r>
      <w:r w:rsidR="000B4047">
        <w:rPr>
          <w:rFonts w:asciiTheme="minorHAnsi" w:hAnsiTheme="minorHAnsi" w:cs="Calibri"/>
          <w:color w:val="333333"/>
          <w:sz w:val="22"/>
          <w:szCs w:val="22"/>
        </w:rPr>
        <w:t>studying in college-level courses.</w:t>
      </w:r>
    </w:p>
    <w:p w:rsidR="00F35140" w:rsidRPr="009C2072" w:rsidRDefault="00F35140" w:rsidP="00F35140">
      <w:pPr>
        <w:pStyle w:val="NormalWeb"/>
        <w:spacing w:before="0" w:beforeAutospacing="0" w:after="0" w:afterAutospacing="0"/>
        <w:rPr>
          <w:rFonts w:asciiTheme="minorHAnsi" w:hAnsiTheme="minorHAnsi"/>
        </w:rPr>
      </w:pPr>
    </w:p>
    <w:p w:rsidR="00F35140" w:rsidRPr="000B4047" w:rsidRDefault="009E133F" w:rsidP="000B4047">
      <w:pPr>
        <w:jc w:val="center"/>
        <w:rPr>
          <w:rFonts w:ascii="Book Antiqua" w:hAnsi="Book Antiqua"/>
        </w:rPr>
      </w:pPr>
      <w:r>
        <w:rPr>
          <w:rFonts w:ascii="Book Antiqua" w:hAnsi="Book Antiqua"/>
        </w:rPr>
        <w:t>+</w:t>
      </w:r>
      <w:bookmarkStart w:id="0" w:name="_GoBack"/>
      <w:bookmarkEnd w:id="0"/>
      <w:r w:rsidR="000B4047" w:rsidRPr="000B4047">
        <w:rPr>
          <w:rFonts w:ascii="Book Antiqua" w:hAnsi="Book Antiqua"/>
        </w:rPr>
        <w:drawing>
          <wp:inline distT="0" distB="0" distL="0" distR="0">
            <wp:extent cx="998112" cy="1181100"/>
            <wp:effectExtent l="0" t="0" r="0" b="0"/>
            <wp:docPr id="3" name="Picture 3" descr="Image result for path to pro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th to proficienc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5176" cy="1189459"/>
                    </a:xfrm>
                    <a:prstGeom prst="rect">
                      <a:avLst/>
                    </a:prstGeom>
                    <a:noFill/>
                    <a:ln>
                      <a:noFill/>
                    </a:ln>
                  </pic:spPr>
                </pic:pic>
              </a:graphicData>
            </a:graphic>
          </wp:inline>
        </w:drawing>
      </w:r>
    </w:p>
    <w:p w:rsidR="00F35140" w:rsidRPr="00A1123E" w:rsidRDefault="00F35140" w:rsidP="00F35140">
      <w:pPr>
        <w:spacing w:after="100" w:line="240" w:lineRule="auto"/>
        <w:rPr>
          <w:rFonts w:ascii="Times New Roman" w:eastAsia="Times New Roman" w:hAnsi="Times New Roman" w:cs="Times New Roman"/>
          <w:sz w:val="24"/>
          <w:szCs w:val="24"/>
        </w:rPr>
      </w:pPr>
    </w:p>
    <w:p w:rsidR="00F35140" w:rsidRPr="00A1123E" w:rsidRDefault="00F35140" w:rsidP="00F35140">
      <w:pPr>
        <w:spacing w:after="23" w:line="240" w:lineRule="auto"/>
        <w:ind w:left="-5"/>
        <w:rPr>
          <w:rFonts w:ascii="Times New Roman" w:eastAsia="Times New Roman" w:hAnsi="Times New Roman" w:cs="Times New Roman"/>
          <w:sz w:val="24"/>
          <w:szCs w:val="24"/>
        </w:rPr>
      </w:pPr>
      <w:proofErr w:type="spellStart"/>
      <w:r w:rsidRPr="00A1123E">
        <w:rPr>
          <w:rFonts w:ascii="Calibri" w:eastAsia="Times New Roman" w:hAnsi="Calibri" w:cs="Times New Roman"/>
          <w:b/>
          <w:bCs/>
          <w:i/>
          <w:iCs/>
          <w:color w:val="000000"/>
          <w:u w:val="single"/>
        </w:rPr>
        <w:t>Materiales</w:t>
      </w:r>
      <w:proofErr w:type="spellEnd"/>
      <w:r w:rsidRPr="00A1123E">
        <w:rPr>
          <w:rFonts w:ascii="Calibri" w:eastAsia="Times New Roman" w:hAnsi="Calibri" w:cs="Times New Roman"/>
          <w:b/>
          <w:bCs/>
          <w:i/>
          <w:iCs/>
          <w:color w:val="000000"/>
          <w:u w:val="single"/>
        </w:rPr>
        <w:t xml:space="preserve"> </w:t>
      </w:r>
      <w:proofErr w:type="spellStart"/>
      <w:r w:rsidRPr="00A1123E">
        <w:rPr>
          <w:rFonts w:ascii="Calibri" w:eastAsia="Times New Roman" w:hAnsi="Calibri" w:cs="Times New Roman"/>
          <w:b/>
          <w:bCs/>
          <w:i/>
          <w:iCs/>
          <w:color w:val="000000"/>
          <w:u w:val="single"/>
        </w:rPr>
        <w:t>necesarios</w:t>
      </w:r>
      <w:proofErr w:type="spellEnd"/>
      <w:r w:rsidRPr="00A1123E">
        <w:rPr>
          <w:rFonts w:ascii="Calibri" w:eastAsia="Times New Roman" w:hAnsi="Calibri" w:cs="Times New Roman"/>
          <w:b/>
          <w:bCs/>
          <w:color w:val="000000"/>
          <w:u w:val="single"/>
        </w:rPr>
        <w:t>/ Required Material:  </w:t>
      </w:r>
      <w:r w:rsidRPr="00A1123E">
        <w:rPr>
          <w:rFonts w:ascii="Calibri" w:eastAsia="Times New Roman" w:hAnsi="Calibri" w:cs="Times New Roman"/>
          <w:color w:val="000000"/>
        </w:rPr>
        <w:t>Please bring all the following materials daily.  You should have these materials by the third day of class.  If you have any special circumstances and cannot bring these materials to class, please see Mrs. Nieves immediately.   </w:t>
      </w:r>
    </w:p>
    <w:p w:rsidR="00F35140" w:rsidRPr="00A1123E" w:rsidRDefault="00F35140" w:rsidP="00F35140">
      <w:pPr>
        <w:spacing w:after="0" w:line="240" w:lineRule="auto"/>
        <w:rPr>
          <w:rFonts w:ascii="Times New Roman" w:eastAsia="Times New Roman" w:hAnsi="Times New Roman" w:cs="Times New Roman"/>
          <w:sz w:val="24"/>
          <w:szCs w:val="24"/>
        </w:rPr>
      </w:pPr>
    </w:p>
    <w:p w:rsidR="00F35140" w:rsidRDefault="00F35140" w:rsidP="00F35140">
      <w:pPr>
        <w:numPr>
          <w:ilvl w:val="0"/>
          <w:numId w:val="1"/>
        </w:numPr>
        <w:spacing w:after="23" w:line="240" w:lineRule="auto"/>
        <w:textAlignment w:val="baseline"/>
        <w:rPr>
          <w:rFonts w:ascii="Calibri" w:eastAsia="Times New Roman" w:hAnsi="Calibri" w:cs="Times New Roman"/>
          <w:color w:val="000000"/>
        </w:rPr>
      </w:pPr>
      <w:r w:rsidRPr="00A1123E">
        <w:rPr>
          <w:rFonts w:ascii="Calibri" w:eastAsia="Times New Roman" w:hAnsi="Calibri" w:cs="Times New Roman"/>
          <w:color w:val="000000"/>
        </w:rPr>
        <w:t xml:space="preserve">Writing utensils: Both Black pens and pencils </w:t>
      </w:r>
    </w:p>
    <w:p w:rsidR="00F35140" w:rsidRDefault="00F35140" w:rsidP="00F35140">
      <w:pPr>
        <w:numPr>
          <w:ilvl w:val="0"/>
          <w:numId w:val="1"/>
        </w:numPr>
        <w:spacing w:after="23" w:line="240" w:lineRule="auto"/>
        <w:textAlignment w:val="baseline"/>
        <w:rPr>
          <w:rFonts w:ascii="Calibri" w:eastAsia="Times New Roman" w:hAnsi="Calibri" w:cs="Times New Roman"/>
          <w:color w:val="000000"/>
        </w:rPr>
      </w:pPr>
      <w:r>
        <w:rPr>
          <w:rFonts w:ascii="Calibri" w:eastAsia="Times New Roman" w:hAnsi="Calibri" w:cs="Times New Roman"/>
          <w:color w:val="000000"/>
        </w:rPr>
        <w:t>A notebook</w:t>
      </w:r>
    </w:p>
    <w:p w:rsidR="00F35140" w:rsidRDefault="00F35140" w:rsidP="00F35140">
      <w:pPr>
        <w:numPr>
          <w:ilvl w:val="0"/>
          <w:numId w:val="1"/>
        </w:numPr>
        <w:spacing w:after="23" w:line="240" w:lineRule="auto"/>
        <w:textAlignment w:val="baseline"/>
        <w:rPr>
          <w:rFonts w:ascii="Calibri" w:eastAsia="Times New Roman" w:hAnsi="Calibri" w:cs="Times New Roman"/>
          <w:color w:val="000000"/>
        </w:rPr>
      </w:pPr>
      <w:r>
        <w:rPr>
          <w:rFonts w:ascii="Calibri" w:eastAsia="Times New Roman" w:hAnsi="Calibri" w:cs="Times New Roman"/>
          <w:color w:val="000000"/>
        </w:rPr>
        <w:t>Binder paper</w:t>
      </w:r>
    </w:p>
    <w:p w:rsidR="00F35140" w:rsidRDefault="00F35140" w:rsidP="00F35140">
      <w:pPr>
        <w:numPr>
          <w:ilvl w:val="0"/>
          <w:numId w:val="1"/>
        </w:numPr>
        <w:spacing w:after="23" w:line="240" w:lineRule="auto"/>
        <w:textAlignment w:val="baseline"/>
        <w:rPr>
          <w:rFonts w:ascii="Calibri" w:eastAsia="Times New Roman" w:hAnsi="Calibri" w:cs="Times New Roman"/>
          <w:color w:val="000000"/>
        </w:rPr>
      </w:pPr>
      <w:r>
        <w:rPr>
          <w:rFonts w:ascii="Calibri" w:eastAsia="Times New Roman" w:hAnsi="Calibri" w:cs="Times New Roman"/>
          <w:color w:val="000000"/>
        </w:rPr>
        <w:t xml:space="preserve">A white board marker </w:t>
      </w:r>
    </w:p>
    <w:p w:rsidR="00F35140" w:rsidRPr="00C25A61" w:rsidRDefault="00F35140" w:rsidP="00F35140">
      <w:pPr>
        <w:spacing w:after="23" w:line="240" w:lineRule="auto"/>
        <w:ind w:left="720"/>
        <w:textAlignment w:val="baseline"/>
        <w:rPr>
          <w:rFonts w:ascii="Calibri" w:eastAsia="Times New Roman" w:hAnsi="Calibri" w:cs="Times New Roman"/>
          <w:color w:val="000000"/>
        </w:rPr>
      </w:pPr>
    </w:p>
    <w:p w:rsidR="00F35140" w:rsidRDefault="00F35140" w:rsidP="00F35140">
      <w:pPr>
        <w:spacing w:after="167" w:line="240" w:lineRule="auto"/>
        <w:ind w:left="-5"/>
        <w:textAlignment w:val="baseline"/>
        <w:rPr>
          <w:rFonts w:ascii="Calibri" w:eastAsia="Times New Roman" w:hAnsi="Calibri" w:cs="Times New Roman"/>
          <w:color w:val="000000"/>
        </w:rPr>
      </w:pPr>
      <w:proofErr w:type="spellStart"/>
      <w:r w:rsidRPr="00C25A61">
        <w:rPr>
          <w:rFonts w:ascii="Calibri" w:eastAsia="Times New Roman" w:hAnsi="Calibri" w:cs="Times New Roman"/>
          <w:b/>
          <w:bCs/>
          <w:i/>
          <w:iCs/>
          <w:color w:val="000000"/>
          <w:u w:val="single"/>
        </w:rPr>
        <w:t>Cuaderno</w:t>
      </w:r>
      <w:proofErr w:type="spellEnd"/>
      <w:r w:rsidRPr="00C25A61">
        <w:rPr>
          <w:rFonts w:ascii="Calibri" w:eastAsia="Times New Roman" w:hAnsi="Calibri" w:cs="Times New Roman"/>
          <w:b/>
          <w:bCs/>
          <w:i/>
          <w:iCs/>
          <w:color w:val="000000"/>
          <w:u w:val="single"/>
        </w:rPr>
        <w:t xml:space="preserve">/ </w:t>
      </w:r>
      <w:r w:rsidRPr="00C25A61">
        <w:rPr>
          <w:rFonts w:ascii="Calibri" w:eastAsia="Times New Roman" w:hAnsi="Calibri" w:cs="Times New Roman"/>
          <w:b/>
          <w:bCs/>
          <w:color w:val="000000"/>
          <w:u w:val="single"/>
        </w:rPr>
        <w:t>Notebook:</w:t>
      </w:r>
      <w:r w:rsidRPr="00C25A61">
        <w:rPr>
          <w:rFonts w:ascii="Calibri" w:eastAsia="Times New Roman" w:hAnsi="Calibri" w:cs="Times New Roman"/>
          <w:color w:val="000000"/>
        </w:rPr>
        <w:t xml:space="preserve"> </w:t>
      </w:r>
      <w:r>
        <w:rPr>
          <w:rFonts w:ascii="Calibri" w:eastAsia="Times New Roman" w:hAnsi="Calibri" w:cs="Times New Roman"/>
          <w:color w:val="000000"/>
        </w:rPr>
        <w:t> Students are required to do in-class</w:t>
      </w:r>
      <w:r w:rsidRPr="00C25A61">
        <w:rPr>
          <w:rFonts w:ascii="Calibri" w:eastAsia="Times New Roman" w:hAnsi="Calibri" w:cs="Times New Roman"/>
          <w:color w:val="000000"/>
        </w:rPr>
        <w:t xml:space="preserve"> assignments in their </w:t>
      </w:r>
      <w:r>
        <w:rPr>
          <w:rFonts w:ascii="Calibri" w:eastAsia="Times New Roman" w:hAnsi="Calibri" w:cs="Times New Roman"/>
          <w:color w:val="000000"/>
        </w:rPr>
        <w:t>notebook.  All assignment should be labeled correctly and in chronologically.</w:t>
      </w:r>
    </w:p>
    <w:p w:rsidR="00F35140" w:rsidRDefault="00F35140" w:rsidP="00F35140">
      <w:pPr>
        <w:spacing w:after="167" w:line="240" w:lineRule="auto"/>
        <w:ind w:left="-5"/>
        <w:textAlignment w:val="baseline"/>
        <w:rPr>
          <w:rFonts w:ascii="Calibri" w:eastAsia="Times New Roman" w:hAnsi="Calibri" w:cs="Times New Roman"/>
          <w:bCs/>
          <w:iCs/>
          <w:color w:val="000000"/>
        </w:rPr>
      </w:pPr>
      <w:proofErr w:type="spellStart"/>
      <w:r>
        <w:rPr>
          <w:rFonts w:ascii="Calibri" w:eastAsia="Times New Roman" w:hAnsi="Calibri" w:cs="Times New Roman"/>
          <w:b/>
          <w:bCs/>
          <w:i/>
          <w:iCs/>
          <w:color w:val="000000"/>
          <w:u w:val="single"/>
        </w:rPr>
        <w:t>Despegue</w:t>
      </w:r>
      <w:proofErr w:type="spellEnd"/>
      <w:r>
        <w:rPr>
          <w:rFonts w:ascii="Calibri" w:eastAsia="Times New Roman" w:hAnsi="Calibri" w:cs="Times New Roman"/>
          <w:b/>
          <w:bCs/>
          <w:i/>
          <w:iCs/>
          <w:color w:val="000000"/>
          <w:u w:val="single"/>
        </w:rPr>
        <w:t xml:space="preserve"> y </w:t>
      </w:r>
      <w:proofErr w:type="spellStart"/>
      <w:r>
        <w:rPr>
          <w:rFonts w:ascii="Calibri" w:eastAsia="Times New Roman" w:hAnsi="Calibri" w:cs="Times New Roman"/>
          <w:b/>
          <w:bCs/>
          <w:i/>
          <w:iCs/>
          <w:color w:val="000000"/>
          <w:u w:val="single"/>
        </w:rPr>
        <w:t>Atterizaje</w:t>
      </w:r>
      <w:proofErr w:type="spellEnd"/>
      <w:r>
        <w:rPr>
          <w:rFonts w:ascii="Calibri" w:eastAsia="Times New Roman" w:hAnsi="Calibri" w:cs="Times New Roman"/>
          <w:b/>
          <w:bCs/>
          <w:i/>
          <w:iCs/>
          <w:color w:val="000000"/>
          <w:u w:val="single"/>
        </w:rPr>
        <w:t xml:space="preserve">/Warm-up and Cool-Down Sheet: </w:t>
      </w:r>
      <w:r>
        <w:rPr>
          <w:rFonts w:ascii="Calibri" w:eastAsia="Times New Roman" w:hAnsi="Calibri" w:cs="Times New Roman"/>
          <w:bCs/>
          <w:iCs/>
          <w:color w:val="000000"/>
        </w:rPr>
        <w:t>Students come to class and complete their warm-ups that are on the board on the blue ‘’</w:t>
      </w:r>
      <w:proofErr w:type="spellStart"/>
      <w:r>
        <w:rPr>
          <w:rFonts w:ascii="Calibri" w:eastAsia="Times New Roman" w:hAnsi="Calibri" w:cs="Times New Roman"/>
          <w:bCs/>
          <w:iCs/>
          <w:color w:val="000000"/>
        </w:rPr>
        <w:t>Despegue</w:t>
      </w:r>
      <w:proofErr w:type="spellEnd"/>
      <w:r>
        <w:rPr>
          <w:rFonts w:ascii="Calibri" w:eastAsia="Times New Roman" w:hAnsi="Calibri" w:cs="Times New Roman"/>
          <w:bCs/>
          <w:iCs/>
          <w:color w:val="000000"/>
        </w:rPr>
        <w:t xml:space="preserve">’’ Sheet.  These sheets are an informal assessments of student learning and serve as a self-reflection on their learning for the week. They are worth 44 participation points each week. </w:t>
      </w:r>
    </w:p>
    <w:p w:rsidR="00F35140" w:rsidRDefault="00F35140" w:rsidP="00F35140">
      <w:pPr>
        <w:spacing w:after="167" w:line="240" w:lineRule="auto"/>
        <w:textAlignment w:val="baseline"/>
        <w:rPr>
          <w:rFonts w:ascii="Times New Roman" w:eastAsia="Times New Roman" w:hAnsi="Times New Roman" w:cs="Times New Roman"/>
          <w:sz w:val="24"/>
          <w:szCs w:val="24"/>
        </w:rPr>
      </w:pPr>
    </w:p>
    <w:p w:rsidR="00F35140" w:rsidRPr="00377756" w:rsidRDefault="00F35140" w:rsidP="00F35140">
      <w:pPr>
        <w:spacing w:after="167" w:line="240" w:lineRule="auto"/>
        <w:textAlignment w:val="baseline"/>
        <w:rPr>
          <w:rFonts w:ascii="Times New Roman" w:eastAsia="Times New Roman" w:hAnsi="Times New Roman" w:cs="Times New Roman"/>
          <w:sz w:val="24"/>
          <w:szCs w:val="24"/>
        </w:rPr>
      </w:pPr>
    </w:p>
    <w:p w:rsidR="00F35140" w:rsidRPr="00A1123E" w:rsidRDefault="00F35140" w:rsidP="00F35140">
      <w:pPr>
        <w:spacing w:after="139" w:line="240" w:lineRule="auto"/>
        <w:ind w:left="-5"/>
        <w:rPr>
          <w:rFonts w:ascii="Times New Roman" w:eastAsia="Times New Roman" w:hAnsi="Times New Roman" w:cs="Times New Roman"/>
          <w:sz w:val="24"/>
          <w:szCs w:val="24"/>
        </w:rPr>
      </w:pPr>
      <w:r w:rsidRPr="00A1123E">
        <w:rPr>
          <w:rFonts w:ascii="Calibri" w:eastAsia="Times New Roman" w:hAnsi="Calibri" w:cs="Times New Roman"/>
          <w:b/>
          <w:bCs/>
          <w:color w:val="000000"/>
          <w:u w:val="single"/>
        </w:rPr>
        <w:t>Student responsibilities and expectations:</w:t>
      </w:r>
      <w:r w:rsidRPr="00A1123E">
        <w:rPr>
          <w:rFonts w:ascii="Calibri" w:eastAsia="Times New Roman" w:hAnsi="Calibri" w:cs="Times New Roman"/>
          <w:b/>
          <w:bCs/>
          <w:color w:val="000000"/>
        </w:rPr>
        <w:t xml:space="preserve"> </w:t>
      </w:r>
    </w:p>
    <w:p w:rsidR="00F35140" w:rsidRPr="00A1123E" w:rsidRDefault="00F35140" w:rsidP="00F35140">
      <w:pPr>
        <w:spacing w:after="187" w:line="240" w:lineRule="auto"/>
        <w:ind w:left="-5"/>
        <w:rPr>
          <w:rFonts w:ascii="Times New Roman" w:eastAsia="Times New Roman" w:hAnsi="Times New Roman" w:cs="Times New Roman"/>
          <w:sz w:val="24"/>
          <w:szCs w:val="24"/>
        </w:rPr>
      </w:pPr>
      <w:r w:rsidRPr="00A1123E">
        <w:rPr>
          <w:rFonts w:ascii="Calibri" w:eastAsia="Times New Roman" w:hAnsi="Calibri" w:cs="Times New Roman"/>
          <w:color w:val="000000"/>
        </w:rPr>
        <w:t>Please refer to the Student Handbook for all rules regarding behavior and dress-code in the classroom.  There is a NO TOLERANCE Policy for disrespectful behavior or offensive remarks regarding gender, race, religion, sexual orientation, intelligence, or physical appearance.  Although participation is highly encouraged in a language class, conversation is limited to the topic at hand.  Any side-conversations or disrespectful interruptions will not be tolerated.  Please see the following student expectations:  </w:t>
      </w:r>
    </w:p>
    <w:p w:rsidR="00F35140" w:rsidRPr="00A1123E" w:rsidRDefault="00F35140" w:rsidP="00F35140">
      <w:pPr>
        <w:numPr>
          <w:ilvl w:val="0"/>
          <w:numId w:val="2"/>
        </w:numPr>
        <w:spacing w:after="23" w:line="240" w:lineRule="auto"/>
        <w:textAlignment w:val="baseline"/>
        <w:rPr>
          <w:rFonts w:ascii="Calibri" w:eastAsia="Times New Roman" w:hAnsi="Calibri" w:cs="Times New Roman"/>
          <w:color w:val="000000"/>
        </w:rPr>
      </w:pPr>
      <w:r w:rsidRPr="00A1123E">
        <w:rPr>
          <w:rFonts w:ascii="Calibri" w:eastAsia="Times New Roman" w:hAnsi="Calibri" w:cs="Times New Roman"/>
          <w:color w:val="000000"/>
        </w:rPr>
        <w:t xml:space="preserve">All students will treat each other and the teacher with respect and courtesy. </w:t>
      </w:r>
    </w:p>
    <w:p w:rsidR="00F35140" w:rsidRPr="00A1123E" w:rsidRDefault="00F35140" w:rsidP="00F35140">
      <w:pPr>
        <w:numPr>
          <w:ilvl w:val="0"/>
          <w:numId w:val="2"/>
        </w:numPr>
        <w:spacing w:after="23" w:line="240" w:lineRule="auto"/>
        <w:textAlignment w:val="baseline"/>
        <w:rPr>
          <w:rFonts w:ascii="Calibri" w:eastAsia="Times New Roman" w:hAnsi="Calibri" w:cs="Times New Roman"/>
          <w:color w:val="000000"/>
        </w:rPr>
      </w:pPr>
      <w:r w:rsidRPr="00A1123E">
        <w:rPr>
          <w:rFonts w:ascii="Calibri" w:eastAsia="Times New Roman" w:hAnsi="Calibri" w:cs="Times New Roman"/>
          <w:color w:val="000000"/>
        </w:rPr>
        <w:t>All students will pay attention while the teacher is speaking to the class.  </w:t>
      </w:r>
    </w:p>
    <w:p w:rsidR="00F35140" w:rsidRPr="00A1123E" w:rsidRDefault="00F35140" w:rsidP="00F35140">
      <w:pPr>
        <w:numPr>
          <w:ilvl w:val="0"/>
          <w:numId w:val="2"/>
        </w:numPr>
        <w:spacing w:after="23" w:line="240" w:lineRule="auto"/>
        <w:textAlignment w:val="baseline"/>
        <w:rPr>
          <w:rFonts w:ascii="Calibri" w:eastAsia="Times New Roman" w:hAnsi="Calibri" w:cs="Times New Roman"/>
          <w:color w:val="000000"/>
        </w:rPr>
      </w:pPr>
      <w:r w:rsidRPr="00A1123E">
        <w:rPr>
          <w:rFonts w:ascii="Calibri" w:eastAsia="Times New Roman" w:hAnsi="Calibri" w:cs="Times New Roman"/>
          <w:color w:val="000000"/>
        </w:rPr>
        <w:t>All students will come prepared to learn and work upon entering the classroom.  </w:t>
      </w:r>
    </w:p>
    <w:p w:rsidR="00F35140" w:rsidRPr="00A1123E" w:rsidRDefault="00F35140" w:rsidP="00F35140">
      <w:pPr>
        <w:numPr>
          <w:ilvl w:val="0"/>
          <w:numId w:val="2"/>
        </w:numPr>
        <w:spacing w:after="23" w:line="240" w:lineRule="auto"/>
        <w:textAlignment w:val="baseline"/>
        <w:rPr>
          <w:rFonts w:ascii="Calibri" w:eastAsia="Times New Roman" w:hAnsi="Calibri" w:cs="Times New Roman"/>
          <w:color w:val="000000"/>
        </w:rPr>
      </w:pPr>
      <w:r w:rsidRPr="00A1123E">
        <w:rPr>
          <w:rFonts w:ascii="Calibri" w:eastAsia="Times New Roman" w:hAnsi="Calibri" w:cs="Times New Roman"/>
          <w:color w:val="000000"/>
        </w:rPr>
        <w:t>All students will complete their work with integrity.  </w:t>
      </w:r>
    </w:p>
    <w:p w:rsidR="00F35140" w:rsidRDefault="00F35140" w:rsidP="00F35140">
      <w:pPr>
        <w:numPr>
          <w:ilvl w:val="0"/>
          <w:numId w:val="2"/>
        </w:numPr>
        <w:spacing w:after="23" w:line="240" w:lineRule="auto"/>
        <w:textAlignment w:val="baseline"/>
        <w:rPr>
          <w:rFonts w:ascii="Calibri" w:eastAsia="Times New Roman" w:hAnsi="Calibri" w:cs="Times New Roman"/>
          <w:color w:val="000000"/>
        </w:rPr>
      </w:pPr>
      <w:r w:rsidRPr="00A1123E">
        <w:rPr>
          <w:rFonts w:ascii="Calibri" w:eastAsia="Times New Roman" w:hAnsi="Calibri" w:cs="Times New Roman"/>
          <w:color w:val="000000"/>
        </w:rPr>
        <w:t>All student will comply with the classroom rules.  </w:t>
      </w:r>
    </w:p>
    <w:p w:rsidR="00F35140" w:rsidRPr="00A1123E" w:rsidRDefault="00F35140" w:rsidP="00F35140">
      <w:pPr>
        <w:spacing w:after="23" w:line="240" w:lineRule="auto"/>
        <w:ind w:left="720"/>
        <w:textAlignment w:val="baseline"/>
        <w:rPr>
          <w:rFonts w:ascii="Calibri" w:eastAsia="Times New Roman" w:hAnsi="Calibri" w:cs="Times New Roman"/>
          <w:color w:val="000000"/>
        </w:rPr>
      </w:pPr>
      <w:r w:rsidRPr="00A1123E">
        <w:rPr>
          <w:rFonts w:ascii="Calibri" w:eastAsia="Times New Roman" w:hAnsi="Calibri" w:cs="Times New Roman"/>
          <w:color w:val="000000"/>
        </w:rPr>
        <w:t> </w:t>
      </w:r>
    </w:p>
    <w:p w:rsidR="00F35140" w:rsidRPr="00377756" w:rsidRDefault="00F35140" w:rsidP="00F35140">
      <w:pPr>
        <w:spacing w:after="0" w:line="240" w:lineRule="auto"/>
        <w:jc w:val="center"/>
        <w:rPr>
          <w:rFonts w:ascii="Calibri" w:eastAsia="Times New Roman" w:hAnsi="Calibri" w:cs="Times New Roman"/>
          <w:b/>
          <w:bCs/>
          <w:color w:val="000000"/>
          <w:sz w:val="32"/>
          <w:szCs w:val="24"/>
        </w:rPr>
      </w:pPr>
      <w:r>
        <w:rPr>
          <w:rFonts w:ascii="Calibri" w:eastAsia="Times New Roman" w:hAnsi="Calibri" w:cs="Times New Roman"/>
          <w:b/>
          <w:bCs/>
          <w:i/>
          <w:iCs/>
          <w:color w:val="000000"/>
          <w:sz w:val="32"/>
          <w:szCs w:val="24"/>
        </w:rPr>
        <w:t>RULES</w:t>
      </w:r>
      <w:r w:rsidRPr="00377756">
        <w:rPr>
          <w:rFonts w:ascii="Calibri" w:eastAsia="Times New Roman" w:hAnsi="Calibri" w:cs="Times New Roman"/>
          <w:b/>
          <w:bCs/>
          <w:color w:val="000000"/>
          <w:sz w:val="32"/>
          <w:szCs w:val="24"/>
        </w:rPr>
        <w:t>:</w:t>
      </w:r>
      <w:r>
        <w:rPr>
          <w:rFonts w:ascii="Calibri" w:eastAsia="Times New Roman" w:hAnsi="Calibri" w:cs="Times New Roman"/>
          <w:b/>
          <w:bCs/>
          <w:color w:val="000000"/>
          <w:sz w:val="32"/>
          <w:szCs w:val="24"/>
        </w:rPr>
        <w:t xml:space="preserve"> AKA your guide to success.</w:t>
      </w:r>
    </w:p>
    <w:p w:rsidR="00F35140" w:rsidRDefault="00F35140" w:rsidP="00F35140">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 Arrive on time</w:t>
      </w:r>
    </w:p>
    <w:p w:rsidR="00F35140" w:rsidRDefault="00F35140" w:rsidP="00F35140">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2. Be prepared (come with a good attitude and with all your materials)</w:t>
      </w:r>
    </w:p>
    <w:p w:rsidR="00F35140" w:rsidRDefault="00F35140" w:rsidP="00F35140">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3. </w:t>
      </w:r>
      <w:proofErr w:type="gramStart"/>
      <w:r>
        <w:rPr>
          <w:rFonts w:ascii="Calibri" w:eastAsia="Times New Roman" w:hAnsi="Calibri" w:cs="Times New Roman"/>
          <w:b/>
          <w:bCs/>
          <w:color w:val="000000"/>
          <w:sz w:val="24"/>
          <w:szCs w:val="24"/>
        </w:rPr>
        <w:t>Be</w:t>
      </w:r>
      <w:proofErr w:type="gramEnd"/>
      <w:r>
        <w:rPr>
          <w:rFonts w:ascii="Calibri" w:eastAsia="Times New Roman" w:hAnsi="Calibri" w:cs="Times New Roman"/>
          <w:b/>
          <w:bCs/>
          <w:color w:val="000000"/>
          <w:sz w:val="24"/>
          <w:szCs w:val="24"/>
        </w:rPr>
        <w:t xml:space="preserve"> present (turn off cell phones, put away earbuds, and don’t have your head down or on the desk, nothing on your lap or on the desk, and be attentive). </w:t>
      </w:r>
    </w:p>
    <w:p w:rsidR="00F35140" w:rsidRDefault="00F35140" w:rsidP="00F35140">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LISTEN TO UNDERSTAND.</w:t>
      </w:r>
    </w:p>
    <w:p w:rsidR="00F35140" w:rsidRDefault="00F35140" w:rsidP="00F35140">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4. Set goals and self-reflect on them</w:t>
      </w:r>
    </w:p>
    <w:p w:rsidR="00F35140" w:rsidRDefault="00F35140" w:rsidP="00F35140">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5. Participate (raise your hand and participate in the games and activities).</w:t>
      </w:r>
    </w:p>
    <w:p w:rsidR="00F35140" w:rsidRDefault="00F35140" w:rsidP="00F35140">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6. Respect others (most importantly, ALWAYS respect your peers and your teacher. You never know what is going on in other people’s lives.)</w:t>
      </w:r>
    </w:p>
    <w:p w:rsidR="00F35140" w:rsidRDefault="00F35140" w:rsidP="00F35140">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HAVE AN OPEN MIND.</w:t>
      </w:r>
    </w:p>
    <w:p w:rsidR="00F35140" w:rsidRPr="00377756" w:rsidRDefault="00F35140" w:rsidP="00F35140">
      <w:pPr>
        <w:spacing w:after="0" w:line="240" w:lineRule="auto"/>
        <w:rPr>
          <w:rFonts w:ascii="Arial" w:eastAsia="Times New Roman" w:hAnsi="Arial" w:cs="Arial"/>
          <w:color w:val="000000"/>
          <w:sz w:val="20"/>
          <w:szCs w:val="20"/>
        </w:rPr>
      </w:pPr>
    </w:p>
    <w:p w:rsidR="00F35140" w:rsidRPr="00A1123E" w:rsidRDefault="00F35140" w:rsidP="00F35140">
      <w:pPr>
        <w:spacing w:after="139" w:line="240" w:lineRule="auto"/>
        <w:ind w:left="-5"/>
        <w:rPr>
          <w:rFonts w:ascii="Times New Roman" w:eastAsia="Times New Roman" w:hAnsi="Times New Roman" w:cs="Times New Roman"/>
          <w:sz w:val="24"/>
          <w:szCs w:val="24"/>
        </w:rPr>
      </w:pPr>
      <w:proofErr w:type="spellStart"/>
      <w:r w:rsidRPr="00A1123E">
        <w:rPr>
          <w:rFonts w:ascii="Calibri" w:eastAsia="Times New Roman" w:hAnsi="Calibri" w:cs="Times New Roman"/>
          <w:b/>
          <w:bCs/>
          <w:i/>
          <w:iCs/>
          <w:color w:val="000000"/>
          <w:u w:val="single"/>
        </w:rPr>
        <w:t>Consecuencias</w:t>
      </w:r>
      <w:proofErr w:type="spellEnd"/>
      <w:r w:rsidRPr="00A1123E">
        <w:rPr>
          <w:rFonts w:ascii="Calibri" w:eastAsia="Times New Roman" w:hAnsi="Calibri" w:cs="Times New Roman"/>
          <w:b/>
          <w:bCs/>
          <w:color w:val="000000"/>
          <w:u w:val="single"/>
        </w:rPr>
        <w:t>/ Consequences:  3 Strikes system</w:t>
      </w:r>
      <w:r w:rsidRPr="00A1123E">
        <w:rPr>
          <w:rFonts w:ascii="Calibri" w:eastAsia="Times New Roman" w:hAnsi="Calibri" w:cs="Times New Roman"/>
          <w:b/>
          <w:bCs/>
          <w:color w:val="000000"/>
        </w:rPr>
        <w:t xml:space="preserve">  </w:t>
      </w:r>
    </w:p>
    <w:p w:rsidR="00F35140" w:rsidRPr="00A1123E" w:rsidRDefault="00F35140" w:rsidP="00F35140">
      <w:pPr>
        <w:spacing w:after="146" w:line="240" w:lineRule="auto"/>
        <w:ind w:left="-5"/>
        <w:rPr>
          <w:rFonts w:ascii="Times New Roman" w:eastAsia="Times New Roman" w:hAnsi="Times New Roman" w:cs="Times New Roman"/>
          <w:sz w:val="24"/>
          <w:szCs w:val="24"/>
        </w:rPr>
      </w:pPr>
      <w:r w:rsidRPr="00A1123E">
        <w:rPr>
          <w:rFonts w:ascii="Calibri" w:eastAsia="Times New Roman" w:hAnsi="Calibri" w:cs="Times New Roman"/>
          <w:color w:val="000000"/>
        </w:rPr>
        <w:t>1- Verbal warning               2- Call home/Detention                3- Referral to the Assistant Principal  </w:t>
      </w:r>
    </w:p>
    <w:p w:rsidR="00F35140" w:rsidRDefault="00F35140" w:rsidP="00F35140">
      <w:pPr>
        <w:spacing w:after="177" w:line="240" w:lineRule="auto"/>
        <w:ind w:left="-5"/>
        <w:rPr>
          <w:rFonts w:ascii="Times New Roman" w:eastAsia="Times New Roman" w:hAnsi="Times New Roman" w:cs="Times New Roman"/>
          <w:color w:val="000000"/>
          <w:sz w:val="24"/>
          <w:szCs w:val="24"/>
        </w:rPr>
      </w:pPr>
      <w:r w:rsidRPr="00A1123E">
        <w:rPr>
          <w:rFonts w:ascii="Calibri" w:eastAsia="Times New Roman" w:hAnsi="Calibri" w:cs="Times New Roman"/>
          <w:b/>
          <w:bCs/>
          <w:i/>
          <w:iCs/>
          <w:color w:val="000000"/>
          <w:u w:val="single"/>
        </w:rPr>
        <w:t xml:space="preserve">El </w:t>
      </w:r>
      <w:proofErr w:type="spellStart"/>
      <w:r w:rsidRPr="00A1123E">
        <w:rPr>
          <w:rFonts w:ascii="Calibri" w:eastAsia="Times New Roman" w:hAnsi="Calibri" w:cs="Times New Roman"/>
          <w:b/>
          <w:bCs/>
          <w:i/>
          <w:iCs/>
          <w:color w:val="000000"/>
          <w:u w:val="single"/>
        </w:rPr>
        <w:t>plagio</w:t>
      </w:r>
      <w:proofErr w:type="spellEnd"/>
      <w:r w:rsidRPr="00A1123E">
        <w:rPr>
          <w:rFonts w:ascii="Calibri" w:eastAsia="Times New Roman" w:hAnsi="Calibri" w:cs="Times New Roman"/>
          <w:b/>
          <w:bCs/>
          <w:color w:val="000000"/>
          <w:u w:val="single"/>
        </w:rPr>
        <w:t>/Academic Fraud:</w:t>
      </w:r>
      <w:r w:rsidRPr="00A1123E">
        <w:rPr>
          <w:rFonts w:ascii="Calibri" w:eastAsia="Times New Roman" w:hAnsi="Calibri" w:cs="Times New Roman"/>
          <w:b/>
          <w:bCs/>
          <w:color w:val="000000"/>
        </w:rPr>
        <w:t xml:space="preserve">  </w:t>
      </w:r>
      <w:r w:rsidRPr="00A1123E">
        <w:rPr>
          <w:rFonts w:ascii="Calibri" w:eastAsia="Times New Roman" w:hAnsi="Calibri" w:cs="Times New Roman"/>
          <w:color w:val="000000"/>
        </w:rPr>
        <w:t xml:space="preserve">All assignments are to be completed individually and to the best of the student’s ability.  Copying from another person or another source, including the internet, is considered cheating.  If any assignment is questionable, the student will be sent to the Dean immediately.  Using an online translator or copying from the internet is also considered cheating. </w:t>
      </w:r>
      <w:r w:rsidRPr="00A1123E">
        <w:rPr>
          <w:rFonts w:ascii="Times New Roman" w:eastAsia="Times New Roman" w:hAnsi="Times New Roman" w:cs="Times New Roman"/>
          <w:color w:val="000000"/>
          <w:sz w:val="24"/>
          <w:szCs w:val="24"/>
        </w:rPr>
        <w:t> </w:t>
      </w:r>
    </w:p>
    <w:p w:rsidR="00F35140" w:rsidRPr="00F35140" w:rsidRDefault="00F35140" w:rsidP="00F35140">
      <w:pPr>
        <w:spacing w:after="177" w:line="240" w:lineRule="auto"/>
        <w:ind w:left="-5"/>
        <w:rPr>
          <w:rFonts w:ascii="Times New Roman" w:eastAsia="Times New Roman" w:hAnsi="Times New Roman" w:cs="Times New Roman"/>
          <w:szCs w:val="24"/>
        </w:rPr>
      </w:pPr>
      <w:proofErr w:type="spellStart"/>
      <w:r>
        <w:rPr>
          <w:rFonts w:ascii="Calibri" w:eastAsia="Times New Roman" w:hAnsi="Calibri" w:cs="Times New Roman"/>
          <w:b/>
          <w:bCs/>
          <w:i/>
          <w:iCs/>
          <w:color w:val="000000"/>
          <w:u w:val="single"/>
        </w:rPr>
        <w:t>Tarea</w:t>
      </w:r>
      <w:proofErr w:type="spellEnd"/>
      <w:r>
        <w:rPr>
          <w:rFonts w:ascii="Calibri" w:eastAsia="Times New Roman" w:hAnsi="Calibri" w:cs="Times New Roman"/>
          <w:b/>
          <w:bCs/>
          <w:i/>
          <w:iCs/>
          <w:color w:val="000000"/>
          <w:u w:val="single"/>
        </w:rPr>
        <w:t xml:space="preserve"> de casa/ </w:t>
      </w:r>
      <w:r w:rsidRPr="001168E1">
        <w:rPr>
          <w:rFonts w:ascii="Calibri" w:eastAsia="Times New Roman" w:hAnsi="Calibri" w:cs="Times New Roman"/>
          <w:b/>
          <w:bCs/>
          <w:i/>
          <w:iCs/>
          <w:color w:val="000000"/>
          <w:u w:val="single"/>
        </w:rPr>
        <w:t>Homework:</w:t>
      </w:r>
      <w:r w:rsidRPr="001168E1">
        <w:rPr>
          <w:rFonts w:ascii="Times New Roman" w:eastAsia="Times New Roman" w:hAnsi="Times New Roman" w:cs="Times New Roman"/>
          <w:sz w:val="24"/>
          <w:szCs w:val="24"/>
        </w:rPr>
        <w:t xml:space="preserve">  </w:t>
      </w:r>
      <w:r w:rsidRPr="00F35140">
        <w:rPr>
          <w:rFonts w:eastAsia="Times New Roman" w:cs="Times New Roman"/>
          <w:szCs w:val="24"/>
        </w:rPr>
        <w:t xml:space="preserve">Homework will not be assigned every night. Therefore, in-class assignments are more essential for success. Occasionally, homework will be reviewing phrases and vocabulary on </w:t>
      </w:r>
      <w:proofErr w:type="spellStart"/>
      <w:r w:rsidRPr="00F35140">
        <w:rPr>
          <w:rFonts w:eastAsia="Times New Roman" w:cs="Times New Roman"/>
          <w:szCs w:val="24"/>
        </w:rPr>
        <w:t>quizlet</w:t>
      </w:r>
      <w:proofErr w:type="spellEnd"/>
      <w:r w:rsidRPr="00F35140">
        <w:rPr>
          <w:rFonts w:eastAsia="Times New Roman" w:cs="Times New Roman"/>
          <w:szCs w:val="24"/>
        </w:rPr>
        <w:t xml:space="preserve">, finishing in-class assignments or reading in Spanish. </w:t>
      </w:r>
    </w:p>
    <w:p w:rsidR="00F35140" w:rsidRPr="00A1123E" w:rsidRDefault="00F35140" w:rsidP="00F35140">
      <w:pPr>
        <w:spacing w:after="188" w:line="240" w:lineRule="auto"/>
        <w:ind w:left="-5"/>
        <w:rPr>
          <w:rFonts w:ascii="Times New Roman" w:eastAsia="Times New Roman" w:hAnsi="Times New Roman" w:cs="Times New Roman"/>
          <w:sz w:val="24"/>
          <w:szCs w:val="24"/>
        </w:rPr>
      </w:pPr>
      <w:r w:rsidRPr="00A1123E">
        <w:rPr>
          <w:rFonts w:ascii="Calibri" w:eastAsia="Times New Roman" w:hAnsi="Calibri" w:cs="Times New Roman"/>
          <w:b/>
          <w:bCs/>
          <w:color w:val="000000"/>
        </w:rPr>
        <w:t xml:space="preserve">Academic </w:t>
      </w:r>
      <w:r>
        <w:rPr>
          <w:rFonts w:ascii="Calibri" w:eastAsia="Times New Roman" w:hAnsi="Calibri" w:cs="Times New Roman"/>
          <w:b/>
          <w:bCs/>
          <w:color w:val="000000"/>
        </w:rPr>
        <w:t>OUTREACH</w:t>
      </w:r>
      <w:r w:rsidRPr="00A1123E">
        <w:rPr>
          <w:rFonts w:ascii="Calibri" w:eastAsia="Times New Roman" w:hAnsi="Calibri" w:cs="Times New Roman"/>
          <w:color w:val="000000"/>
        </w:rPr>
        <w:t xml:space="preserve"> </w:t>
      </w:r>
      <w:r>
        <w:rPr>
          <w:rFonts w:ascii="Calibri" w:eastAsia="Times New Roman" w:hAnsi="Calibri" w:cs="Times New Roman"/>
          <w:color w:val="000000"/>
        </w:rPr>
        <w:t xml:space="preserve">Students who need or who wish to receive additional help may be assigned or can attend AO after school. </w:t>
      </w:r>
    </w:p>
    <w:p w:rsidR="00F35140" w:rsidRDefault="00F35140" w:rsidP="00F35140">
      <w:pPr>
        <w:spacing w:after="179" w:line="240" w:lineRule="auto"/>
        <w:ind w:left="-5"/>
        <w:rPr>
          <w:rFonts w:ascii="Times New Roman" w:eastAsia="Times New Roman" w:hAnsi="Times New Roman" w:cs="Times New Roman"/>
          <w:color w:val="000000"/>
          <w:sz w:val="24"/>
          <w:szCs w:val="24"/>
        </w:rPr>
      </w:pPr>
      <w:r w:rsidRPr="00A1123E">
        <w:rPr>
          <w:rFonts w:ascii="Calibri" w:eastAsia="Times New Roman" w:hAnsi="Calibri" w:cs="Times New Roman"/>
          <w:color w:val="000000"/>
        </w:rPr>
        <w:lastRenderedPageBreak/>
        <w:t xml:space="preserve">If you are absent, </w:t>
      </w:r>
      <w:r w:rsidRPr="00A1123E">
        <w:rPr>
          <w:rFonts w:ascii="Calibri" w:eastAsia="Times New Roman" w:hAnsi="Calibri" w:cs="Times New Roman"/>
          <w:color w:val="000000"/>
          <w:u w:val="single"/>
        </w:rPr>
        <w:t>YOU ARE RESPONSIBLE</w:t>
      </w:r>
      <w:r w:rsidRPr="00A1123E">
        <w:rPr>
          <w:rFonts w:ascii="Calibri" w:eastAsia="Times New Roman" w:hAnsi="Calibri" w:cs="Times New Roman"/>
          <w:color w:val="000000"/>
        </w:rPr>
        <w:t xml:space="preserve"> for retrieving any necessary handouts and/or ins</w:t>
      </w:r>
      <w:r>
        <w:rPr>
          <w:rFonts w:ascii="Calibri" w:eastAsia="Times New Roman" w:hAnsi="Calibri" w:cs="Times New Roman"/>
          <w:color w:val="000000"/>
        </w:rPr>
        <w:t xml:space="preserve">tructions and turning in the </w:t>
      </w:r>
      <w:r w:rsidRPr="00A1123E">
        <w:rPr>
          <w:rFonts w:ascii="Calibri" w:eastAsia="Times New Roman" w:hAnsi="Calibri" w:cs="Times New Roman"/>
          <w:color w:val="000000"/>
        </w:rPr>
        <w:t>work that was assigned the day you were gone the following day or upon return.  You have the same amount of days you are absent to make up the missing work.  </w:t>
      </w:r>
      <w:r w:rsidRPr="00A1123E">
        <w:rPr>
          <w:rFonts w:ascii="Times New Roman" w:eastAsia="Times New Roman" w:hAnsi="Times New Roman" w:cs="Times New Roman"/>
          <w:color w:val="000000"/>
          <w:sz w:val="24"/>
          <w:szCs w:val="24"/>
        </w:rPr>
        <w:t> </w:t>
      </w:r>
    </w:p>
    <w:p w:rsidR="00F35140" w:rsidRPr="00A1123E" w:rsidRDefault="00F35140" w:rsidP="00F35140">
      <w:pPr>
        <w:spacing w:after="179" w:line="240" w:lineRule="auto"/>
        <w:rPr>
          <w:rFonts w:ascii="Times New Roman" w:eastAsia="Times New Roman" w:hAnsi="Times New Roman" w:cs="Times New Roman"/>
          <w:sz w:val="24"/>
          <w:szCs w:val="24"/>
        </w:rPr>
      </w:pPr>
    </w:p>
    <w:p w:rsidR="00F35140" w:rsidRPr="00A1123E" w:rsidRDefault="00F35140" w:rsidP="00F35140">
      <w:pPr>
        <w:spacing w:after="188" w:line="240" w:lineRule="auto"/>
        <w:ind w:left="-5"/>
        <w:rPr>
          <w:rFonts w:ascii="Times New Roman" w:eastAsia="Times New Roman" w:hAnsi="Times New Roman" w:cs="Times New Roman"/>
          <w:sz w:val="24"/>
          <w:szCs w:val="24"/>
        </w:rPr>
      </w:pPr>
      <w:proofErr w:type="spellStart"/>
      <w:r w:rsidRPr="00A1123E">
        <w:rPr>
          <w:rFonts w:ascii="Calibri" w:eastAsia="Times New Roman" w:hAnsi="Calibri" w:cs="Times New Roman"/>
          <w:b/>
          <w:bCs/>
          <w:i/>
          <w:iCs/>
          <w:color w:val="000000"/>
          <w:u w:val="single"/>
        </w:rPr>
        <w:t>Pases</w:t>
      </w:r>
      <w:proofErr w:type="spellEnd"/>
      <w:r w:rsidRPr="00A1123E">
        <w:rPr>
          <w:rFonts w:ascii="Calibri" w:eastAsia="Times New Roman" w:hAnsi="Calibri" w:cs="Times New Roman"/>
          <w:b/>
          <w:bCs/>
          <w:i/>
          <w:iCs/>
          <w:color w:val="000000"/>
          <w:u w:val="single"/>
        </w:rPr>
        <w:t xml:space="preserve"> de </w:t>
      </w:r>
      <w:proofErr w:type="spellStart"/>
      <w:r w:rsidRPr="00A1123E">
        <w:rPr>
          <w:rFonts w:ascii="Calibri" w:eastAsia="Times New Roman" w:hAnsi="Calibri" w:cs="Times New Roman"/>
          <w:b/>
          <w:bCs/>
          <w:i/>
          <w:iCs/>
          <w:color w:val="000000"/>
          <w:u w:val="single"/>
        </w:rPr>
        <w:t>baño</w:t>
      </w:r>
      <w:proofErr w:type="spellEnd"/>
      <w:r w:rsidRPr="00A1123E">
        <w:rPr>
          <w:rFonts w:ascii="Calibri" w:eastAsia="Times New Roman" w:hAnsi="Calibri" w:cs="Times New Roman"/>
          <w:b/>
          <w:bCs/>
          <w:color w:val="000000"/>
          <w:u w:val="single"/>
        </w:rPr>
        <w:t xml:space="preserve">/ Bathroom Passes: </w:t>
      </w:r>
      <w:r>
        <w:rPr>
          <w:rFonts w:ascii="Calibri" w:eastAsia="Times New Roman" w:hAnsi="Calibri" w:cs="Times New Roman"/>
          <w:color w:val="000000"/>
        </w:rPr>
        <w:t> Each student will receive 3 bathroom passes a term</w:t>
      </w:r>
      <w:r w:rsidRPr="00A1123E">
        <w:rPr>
          <w:rFonts w:ascii="Calibri" w:eastAsia="Times New Roman" w:hAnsi="Calibri" w:cs="Times New Roman"/>
          <w:color w:val="000000"/>
        </w:rPr>
        <w:t>.  These are only to be used for emergencies and will not be replaced if lo</w:t>
      </w:r>
      <w:r>
        <w:rPr>
          <w:rFonts w:ascii="Calibri" w:eastAsia="Times New Roman" w:hAnsi="Calibri" w:cs="Times New Roman"/>
          <w:color w:val="000000"/>
        </w:rPr>
        <w:t xml:space="preserve">st.  They are worth points on the midterm and final if not used. </w:t>
      </w:r>
    </w:p>
    <w:p w:rsidR="00F35140" w:rsidRPr="00A1123E" w:rsidRDefault="00F35140" w:rsidP="00F35140">
      <w:pPr>
        <w:spacing w:after="11" w:line="240" w:lineRule="auto"/>
        <w:ind w:left="-5"/>
        <w:rPr>
          <w:rFonts w:ascii="Calibri" w:eastAsia="Times New Roman" w:hAnsi="Calibri" w:cs="Times New Roman"/>
          <w:color w:val="000000"/>
        </w:rPr>
      </w:pPr>
      <w:proofErr w:type="spellStart"/>
      <w:r w:rsidRPr="00A1123E">
        <w:rPr>
          <w:rFonts w:ascii="Calibri" w:eastAsia="Times New Roman" w:hAnsi="Calibri" w:cs="Times New Roman"/>
          <w:b/>
          <w:bCs/>
          <w:i/>
          <w:iCs/>
          <w:color w:val="000000"/>
          <w:u w:val="single"/>
        </w:rPr>
        <w:t>Participación</w:t>
      </w:r>
      <w:proofErr w:type="spellEnd"/>
      <w:r w:rsidRPr="00A1123E">
        <w:rPr>
          <w:rFonts w:ascii="Calibri" w:eastAsia="Times New Roman" w:hAnsi="Calibri" w:cs="Times New Roman"/>
          <w:b/>
          <w:bCs/>
          <w:color w:val="000000"/>
          <w:u w:val="single"/>
        </w:rPr>
        <w:t>/ Participation in Spanish:</w:t>
      </w:r>
      <w:r w:rsidRPr="00A1123E">
        <w:rPr>
          <w:rFonts w:ascii="Calibri" w:eastAsia="Times New Roman" w:hAnsi="Calibri" w:cs="Times New Roman"/>
          <w:color w:val="000000"/>
        </w:rPr>
        <w:t xml:space="preserve"> </w:t>
      </w:r>
    </w:p>
    <w:p w:rsidR="00F35140" w:rsidRPr="00FD1BA4" w:rsidRDefault="00F35140" w:rsidP="00F35140">
      <w:pPr>
        <w:rPr>
          <w:b/>
        </w:rPr>
      </w:pPr>
      <w:r w:rsidRPr="00FD1BA4">
        <w:rPr>
          <w:b/>
        </w:rPr>
        <w:t>* Participation Points are given daily 10pts/day</w:t>
      </w:r>
    </w:p>
    <w:p w:rsidR="00F35140" w:rsidRPr="00FD1BA4" w:rsidRDefault="00F35140" w:rsidP="00F35140">
      <w:pPr>
        <w:rPr>
          <w:i/>
        </w:rPr>
      </w:pPr>
      <w:r w:rsidRPr="00FD1BA4">
        <w:rPr>
          <w:i/>
        </w:rPr>
        <w:t xml:space="preserve">Students’ overall grade depends majorly on their daily participation. Students are expected to be attentive in order to receive the comprehensible input and begin to develop their understanding of the target language.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8348"/>
      </w:tblGrid>
      <w:tr w:rsidR="00F35140" w:rsidRPr="00FD1BA4" w:rsidTr="000D5EFD">
        <w:trPr>
          <w:trHeight w:val="729"/>
        </w:trPr>
        <w:tc>
          <w:tcPr>
            <w:tcW w:w="1002" w:type="dxa"/>
            <w:shd w:val="clear" w:color="auto" w:fill="auto"/>
          </w:tcPr>
          <w:p w:rsidR="00F35140" w:rsidRPr="00FD1BA4" w:rsidRDefault="00F35140" w:rsidP="000D5EFD">
            <w:r w:rsidRPr="00FD1BA4">
              <w:t>10</w:t>
            </w:r>
          </w:p>
        </w:tc>
        <w:tc>
          <w:tcPr>
            <w:tcW w:w="8348" w:type="dxa"/>
            <w:shd w:val="clear" w:color="auto" w:fill="auto"/>
          </w:tcPr>
          <w:p w:rsidR="00F35140" w:rsidRPr="00FD1BA4" w:rsidRDefault="00F35140" w:rsidP="000D5EFD">
            <w:r w:rsidRPr="00FD1BA4">
              <w:t xml:space="preserve">Student was actively engaged and contributed to the class assignment by asking a question, making a constructive comment or actively using the target language whenever possible. </w:t>
            </w:r>
          </w:p>
        </w:tc>
      </w:tr>
      <w:tr w:rsidR="00F35140" w:rsidRPr="00FD1BA4" w:rsidTr="000D5EFD">
        <w:trPr>
          <w:trHeight w:val="243"/>
        </w:trPr>
        <w:tc>
          <w:tcPr>
            <w:tcW w:w="1002" w:type="dxa"/>
            <w:shd w:val="clear" w:color="auto" w:fill="auto"/>
          </w:tcPr>
          <w:p w:rsidR="00F35140" w:rsidRPr="00FD1BA4" w:rsidRDefault="00F35140" w:rsidP="000D5EFD">
            <w:r w:rsidRPr="00FD1BA4">
              <w:t>9</w:t>
            </w:r>
          </w:p>
        </w:tc>
        <w:tc>
          <w:tcPr>
            <w:tcW w:w="8348" w:type="dxa"/>
            <w:shd w:val="clear" w:color="auto" w:fill="auto"/>
          </w:tcPr>
          <w:p w:rsidR="00F35140" w:rsidRPr="00FD1BA4" w:rsidRDefault="00F35140" w:rsidP="000D5EFD">
            <w:r w:rsidRPr="00FD1BA4">
              <w:t>Student was engaged and answered questions when it was their turn.</w:t>
            </w:r>
          </w:p>
        </w:tc>
      </w:tr>
      <w:tr w:rsidR="00F35140" w:rsidRPr="00FD1BA4" w:rsidTr="000D5EFD">
        <w:trPr>
          <w:trHeight w:val="243"/>
        </w:trPr>
        <w:tc>
          <w:tcPr>
            <w:tcW w:w="1002" w:type="dxa"/>
            <w:shd w:val="clear" w:color="auto" w:fill="auto"/>
          </w:tcPr>
          <w:p w:rsidR="00F35140" w:rsidRPr="00FD1BA4" w:rsidRDefault="00F35140" w:rsidP="000D5EFD">
            <w:r w:rsidRPr="00FD1BA4">
              <w:t>8-7</w:t>
            </w:r>
          </w:p>
        </w:tc>
        <w:tc>
          <w:tcPr>
            <w:tcW w:w="8348" w:type="dxa"/>
            <w:shd w:val="clear" w:color="auto" w:fill="auto"/>
          </w:tcPr>
          <w:p w:rsidR="00F35140" w:rsidRPr="00FD1BA4" w:rsidRDefault="00F35140" w:rsidP="000D5EFD">
            <w:r w:rsidRPr="00FD1BA4">
              <w:t xml:space="preserve">Student was engaged most of the time however was off task during a class activity (once).  </w:t>
            </w:r>
          </w:p>
        </w:tc>
      </w:tr>
      <w:tr w:rsidR="00F35140" w:rsidRPr="00FD1BA4" w:rsidTr="000D5EFD">
        <w:trPr>
          <w:trHeight w:val="486"/>
        </w:trPr>
        <w:tc>
          <w:tcPr>
            <w:tcW w:w="1002" w:type="dxa"/>
            <w:shd w:val="clear" w:color="auto" w:fill="auto"/>
          </w:tcPr>
          <w:p w:rsidR="00F35140" w:rsidRPr="00FD1BA4" w:rsidRDefault="00F35140" w:rsidP="000D5EFD">
            <w:r w:rsidRPr="00FD1BA4">
              <w:t>6</w:t>
            </w:r>
          </w:p>
        </w:tc>
        <w:tc>
          <w:tcPr>
            <w:tcW w:w="8348" w:type="dxa"/>
            <w:shd w:val="clear" w:color="auto" w:fill="auto"/>
          </w:tcPr>
          <w:p w:rsidR="00F35140" w:rsidRPr="00FD1BA4" w:rsidRDefault="00F35140" w:rsidP="000D5EFD">
            <w:r w:rsidRPr="00FD1BA4">
              <w:t xml:space="preserve">Student was occasionally engaged but more frequently off task and not prepared when called on despite warning.  (More than twice) </w:t>
            </w:r>
          </w:p>
        </w:tc>
      </w:tr>
      <w:tr w:rsidR="00F35140" w:rsidRPr="00FD1BA4" w:rsidTr="000D5EFD">
        <w:trPr>
          <w:trHeight w:val="729"/>
        </w:trPr>
        <w:tc>
          <w:tcPr>
            <w:tcW w:w="1002" w:type="dxa"/>
            <w:shd w:val="clear" w:color="auto" w:fill="auto"/>
          </w:tcPr>
          <w:p w:rsidR="00F35140" w:rsidRPr="00FD1BA4" w:rsidRDefault="00F35140" w:rsidP="000D5EFD">
            <w:r w:rsidRPr="00FD1BA4">
              <w:t>5 or below</w:t>
            </w:r>
          </w:p>
        </w:tc>
        <w:tc>
          <w:tcPr>
            <w:tcW w:w="8348" w:type="dxa"/>
            <w:shd w:val="clear" w:color="auto" w:fill="auto"/>
          </w:tcPr>
          <w:p w:rsidR="00F35140" w:rsidRPr="00FD1BA4" w:rsidRDefault="00F35140" w:rsidP="000D5EFD">
            <w:r w:rsidRPr="00FD1BA4">
              <w:t xml:space="preserve">Student was using their cellphone during class instruction, activity or assignment. Student was being willfully disruptive or defiant: head down, talking with another student, </w:t>
            </w:r>
            <w:proofErr w:type="gramStart"/>
            <w:r w:rsidRPr="00FD1BA4">
              <w:t>not</w:t>
            </w:r>
            <w:proofErr w:type="gramEnd"/>
            <w:r w:rsidRPr="00FD1BA4">
              <w:t xml:space="preserve"> following directions. </w:t>
            </w:r>
          </w:p>
        </w:tc>
      </w:tr>
    </w:tbl>
    <w:p w:rsidR="00F35140" w:rsidRPr="00150526" w:rsidRDefault="00F35140" w:rsidP="00F35140">
      <w:pPr>
        <w:rPr>
          <w:rFonts w:ascii="Book Antiqua" w:hAnsi="Book Antiqua"/>
        </w:rPr>
      </w:pPr>
    </w:p>
    <w:p w:rsidR="00F35140" w:rsidRPr="00FD1BA4" w:rsidRDefault="00F35140" w:rsidP="00F35140">
      <w:pPr>
        <w:rPr>
          <w:rFonts w:ascii="Book Antiqua" w:hAnsi="Book Antiqua"/>
        </w:rPr>
      </w:pPr>
      <w:r w:rsidRPr="00D85BA9">
        <w:rPr>
          <w:rFonts w:ascii="Book Antiqua" w:hAnsi="Book Antiqua"/>
        </w:rPr>
        <w:t>* If students are absent they will be given a 7/10, to maintain their current grade</w:t>
      </w:r>
      <w:r>
        <w:rPr>
          <w:rFonts w:ascii="Book Antiqua" w:hAnsi="Book Antiqua"/>
        </w:rPr>
        <w:t>.</w:t>
      </w:r>
    </w:p>
    <w:p w:rsidR="00F35140" w:rsidRDefault="00F35140" w:rsidP="00F35140">
      <w:pPr>
        <w:spacing w:after="167" w:line="240" w:lineRule="auto"/>
        <w:ind w:left="-5"/>
        <w:rPr>
          <w:rFonts w:ascii="Calibri" w:eastAsia="Times New Roman" w:hAnsi="Calibri" w:cs="Times New Roman"/>
          <w:color w:val="000000"/>
        </w:rPr>
      </w:pPr>
      <w:proofErr w:type="spellStart"/>
      <w:r w:rsidRPr="00A1123E">
        <w:rPr>
          <w:rFonts w:ascii="Calibri" w:eastAsia="Times New Roman" w:hAnsi="Calibri" w:cs="Times New Roman"/>
          <w:b/>
          <w:bCs/>
          <w:i/>
          <w:iCs/>
          <w:color w:val="000000"/>
          <w:u w:val="single"/>
        </w:rPr>
        <w:t>Exámenes</w:t>
      </w:r>
      <w:proofErr w:type="spellEnd"/>
      <w:r w:rsidRPr="00A1123E">
        <w:rPr>
          <w:rFonts w:ascii="Calibri" w:eastAsia="Times New Roman" w:hAnsi="Calibri" w:cs="Times New Roman"/>
          <w:b/>
          <w:bCs/>
          <w:i/>
          <w:iCs/>
          <w:color w:val="000000"/>
          <w:u w:val="single"/>
        </w:rPr>
        <w:t xml:space="preserve"> y </w:t>
      </w:r>
      <w:proofErr w:type="spellStart"/>
      <w:r w:rsidRPr="00A1123E">
        <w:rPr>
          <w:rFonts w:ascii="Calibri" w:eastAsia="Times New Roman" w:hAnsi="Calibri" w:cs="Times New Roman"/>
          <w:b/>
          <w:bCs/>
          <w:i/>
          <w:iCs/>
          <w:color w:val="000000"/>
          <w:u w:val="single"/>
        </w:rPr>
        <w:t>pruebas</w:t>
      </w:r>
      <w:proofErr w:type="spellEnd"/>
      <w:r w:rsidRPr="00A1123E">
        <w:rPr>
          <w:rFonts w:ascii="Calibri" w:eastAsia="Times New Roman" w:hAnsi="Calibri" w:cs="Times New Roman"/>
          <w:b/>
          <w:bCs/>
          <w:color w:val="000000"/>
          <w:u w:val="single"/>
        </w:rPr>
        <w:t xml:space="preserve">/ Tests and Quizzes: </w:t>
      </w:r>
      <w:r w:rsidRPr="00A1123E">
        <w:rPr>
          <w:rFonts w:ascii="Calibri" w:eastAsia="Times New Roman" w:hAnsi="Calibri" w:cs="Times New Roman"/>
          <w:b/>
          <w:bCs/>
          <w:color w:val="000000"/>
        </w:rPr>
        <w:t> </w:t>
      </w:r>
      <w:r w:rsidRPr="00A1123E">
        <w:rPr>
          <w:rFonts w:ascii="Calibri" w:eastAsia="Times New Roman" w:hAnsi="Calibri" w:cs="Times New Roman"/>
          <w:color w:val="000000"/>
        </w:rPr>
        <w:t> Students can expect weekly quizzes</w:t>
      </w:r>
      <w:r>
        <w:rPr>
          <w:rFonts w:ascii="Calibri" w:eastAsia="Times New Roman" w:hAnsi="Calibri" w:cs="Times New Roman"/>
          <w:color w:val="000000"/>
        </w:rPr>
        <w:t xml:space="preserve"> (checking for understanding)</w:t>
      </w:r>
      <w:r w:rsidRPr="00A1123E">
        <w:rPr>
          <w:rFonts w:ascii="Calibri" w:eastAsia="Times New Roman" w:hAnsi="Calibri" w:cs="Times New Roman"/>
          <w:color w:val="000000"/>
        </w:rPr>
        <w:t xml:space="preserve"> and tests on the material covered. If a s</w:t>
      </w:r>
      <w:r>
        <w:rPr>
          <w:rFonts w:ascii="Calibri" w:eastAsia="Times New Roman" w:hAnsi="Calibri" w:cs="Times New Roman"/>
          <w:color w:val="000000"/>
        </w:rPr>
        <w:t xml:space="preserve">tudent misses an exams, students with excused absences must arrange a time with the teacher after class to make up the test within a week. </w:t>
      </w:r>
      <w:r w:rsidRPr="00A1123E">
        <w:rPr>
          <w:rFonts w:ascii="Calibri" w:eastAsia="Times New Roman" w:hAnsi="Calibri" w:cs="Times New Roman"/>
          <w:color w:val="000000"/>
        </w:rPr>
        <w:t> If a student received a 69.99% or lower, the student has the option to attend a tutorial and to take a retake within two weeks of the quiz or test.  The student should also communicate this with the teacher as soon as possible.  </w:t>
      </w:r>
      <w:r w:rsidRPr="00A1123E">
        <w:rPr>
          <w:rFonts w:ascii="Calibri" w:eastAsia="Times New Roman" w:hAnsi="Calibri" w:cs="Times New Roman"/>
          <w:color w:val="000000"/>
        </w:rPr>
        <w:tab/>
        <w:t xml:space="preserve"> </w:t>
      </w:r>
    </w:p>
    <w:p w:rsidR="00F35140" w:rsidRPr="00AF7AD0" w:rsidRDefault="00F35140" w:rsidP="00F35140">
      <w:pPr>
        <w:spacing w:after="200" w:line="240" w:lineRule="auto"/>
        <w:rPr>
          <w:rFonts w:ascii="Calibri" w:eastAsia="Times New Roman" w:hAnsi="Calibri" w:cs="Times New Roman"/>
          <w:bCs/>
          <w:color w:val="000000"/>
        </w:rPr>
      </w:pPr>
      <w:r>
        <w:rPr>
          <w:rFonts w:ascii="Calibri" w:eastAsia="Times New Roman" w:hAnsi="Calibri" w:cs="Times New Roman"/>
          <w:b/>
          <w:bCs/>
          <w:color w:val="000000"/>
        </w:rPr>
        <w:t>Grading Scale:   </w:t>
      </w:r>
      <w:r>
        <w:rPr>
          <w:rFonts w:ascii="Calibri" w:eastAsia="Times New Roman" w:hAnsi="Calibri" w:cs="Times New Roman"/>
          <w:b/>
          <w:bCs/>
          <w:color w:val="000000"/>
        </w:rPr>
        <w:tab/>
        <w:t xml:space="preserve"> </w:t>
      </w:r>
      <w:r>
        <w:rPr>
          <w:rFonts w:ascii="Calibri" w:eastAsia="Times New Roman" w:hAnsi="Calibri" w:cs="Times New Roman"/>
          <w:b/>
          <w:bCs/>
          <w:color w:val="000000"/>
        </w:rPr>
        <w:tab/>
      </w:r>
      <w:r>
        <w:rPr>
          <w:rFonts w:ascii="Calibri" w:eastAsia="Times New Roman" w:hAnsi="Calibri" w:cs="Times New Roman"/>
          <w:b/>
          <w:bCs/>
          <w:color w:val="000000"/>
        </w:rPr>
        <w:tab/>
        <w:t> </w:t>
      </w:r>
      <w:r>
        <w:rPr>
          <w:rFonts w:ascii="Calibri" w:eastAsia="Times New Roman" w:hAnsi="Calibri" w:cs="Times New Roman"/>
          <w:b/>
          <w:bCs/>
          <w:color w:val="000000"/>
        </w:rPr>
        <w:tab/>
        <w:t xml:space="preserve"> </w:t>
      </w:r>
      <w:r>
        <w:rPr>
          <w:rFonts w:ascii="Calibri" w:eastAsia="Times New Roman" w:hAnsi="Calibri" w:cs="Times New Roman"/>
          <w:b/>
          <w:bCs/>
          <w:color w:val="000000"/>
        </w:rPr>
        <w:tab/>
      </w:r>
      <w:r>
        <w:rPr>
          <w:rFonts w:ascii="Calibri" w:eastAsia="Times New Roman" w:hAnsi="Calibri" w:cs="Times New Roman"/>
          <w:b/>
          <w:bCs/>
          <w:color w:val="000000"/>
        </w:rPr>
        <w:tab/>
      </w:r>
      <w:r>
        <w:rPr>
          <w:rFonts w:ascii="Calibri" w:eastAsia="Times New Roman" w:hAnsi="Calibri" w:cs="Times New Roman"/>
          <w:b/>
          <w:bCs/>
          <w:color w:val="000000"/>
        </w:rPr>
        <w:tab/>
      </w:r>
      <w:r>
        <w:rPr>
          <w:rFonts w:ascii="Calibri" w:eastAsia="Times New Roman" w:hAnsi="Calibri" w:cs="Times New Roman"/>
          <w:b/>
          <w:bCs/>
          <w:color w:val="000000"/>
        </w:rPr>
        <w:tab/>
      </w:r>
      <w:r w:rsidRPr="00A1123E">
        <w:rPr>
          <w:rFonts w:ascii="Times New Roman" w:eastAsia="Times New Roman" w:hAnsi="Times New Roman" w:cs="Times New Roman"/>
          <w:noProof/>
          <w:sz w:val="24"/>
          <w:szCs w:val="24"/>
        </w:rPr>
        <mc:AlternateContent>
          <mc:Choice Requires="wps">
            <w:drawing>
              <wp:inline distT="0" distB="0" distL="0" distR="0" wp14:anchorId="5775C80B" wp14:editId="5C8824B0">
                <wp:extent cx="5486400" cy="9525"/>
                <wp:effectExtent l="0" t="0" r="0" b="0"/>
                <wp:docPr id="2" name="Rectangle 2" descr="https://docs.google.com/a/wusd.k12.ca.us/drawings/d/sFeNHD5k9oJg5raeWMmTpQg/image?w=576&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CD909" id="Rectangle 2" o:spid="_x0000_s1026" alt="https://docs.google.com/a/wusd.k12.ca.us/drawings/d/sFeNHD5k9oJg5raeWMmTpQg/image?w=576&amp;h=1&amp;rev=1&amp;ac=1" style="width:6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" filled="f" stroked="f">
                <o:lock v:ext="edit" aspectratio="t"/>
                <w10:anchorlock/>
              </v:rect>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1499"/>
        <w:gridCol w:w="1286"/>
        <w:gridCol w:w="1321"/>
        <w:gridCol w:w="1343"/>
        <w:gridCol w:w="1573"/>
      </w:tblGrid>
      <w:tr w:rsidR="00F35140" w:rsidRPr="00A1123E" w:rsidTr="000D5EFD">
        <w:trPr>
          <w:gridAfter w:val="1"/>
          <w:trHeight w:val="440"/>
        </w:trPr>
        <w:tc>
          <w:tcPr>
            <w:tcW w:w="0" w:type="auto"/>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rsidR="00F35140" w:rsidRPr="00A1123E" w:rsidRDefault="00F35140" w:rsidP="000D5EFD">
            <w:pPr>
              <w:spacing w:after="0" w:line="240" w:lineRule="auto"/>
              <w:rPr>
                <w:rFonts w:ascii="Times New Roman" w:eastAsia="Times New Roman" w:hAnsi="Times New Roman" w:cs="Times New Roman"/>
                <w:sz w:val="24"/>
                <w:szCs w:val="24"/>
              </w:rPr>
            </w:pPr>
            <w:r w:rsidRPr="00A1123E">
              <w:rPr>
                <w:rFonts w:ascii="Calibri" w:eastAsia="Times New Roman" w:hAnsi="Calibri" w:cs="Times New Roman"/>
                <w:b/>
                <w:bCs/>
                <w:color w:val="000000"/>
              </w:rPr>
              <w:t>100-98 = A+    </w:t>
            </w:r>
          </w:p>
        </w:tc>
        <w:tc>
          <w:tcPr>
            <w:tcW w:w="0" w:type="auto"/>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rsidR="00F35140" w:rsidRPr="00A1123E" w:rsidRDefault="00F35140" w:rsidP="000D5EFD">
            <w:pPr>
              <w:spacing w:after="0" w:line="240" w:lineRule="auto"/>
              <w:rPr>
                <w:rFonts w:ascii="Times New Roman" w:eastAsia="Times New Roman" w:hAnsi="Times New Roman" w:cs="Times New Roman"/>
                <w:sz w:val="24"/>
                <w:szCs w:val="24"/>
              </w:rPr>
            </w:pPr>
            <w:r w:rsidRPr="00A1123E">
              <w:rPr>
                <w:rFonts w:ascii="Calibri" w:eastAsia="Times New Roman" w:hAnsi="Calibri" w:cs="Times New Roman"/>
                <w:b/>
                <w:bCs/>
                <w:color w:val="000000"/>
              </w:rPr>
              <w:t xml:space="preserve">89-88 = B+ </w:t>
            </w:r>
          </w:p>
        </w:tc>
        <w:tc>
          <w:tcPr>
            <w:tcW w:w="0" w:type="auto"/>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rsidR="00F35140" w:rsidRPr="00A1123E" w:rsidRDefault="00F35140" w:rsidP="000D5EFD">
            <w:pPr>
              <w:spacing w:after="0" w:line="240" w:lineRule="auto"/>
              <w:rPr>
                <w:rFonts w:ascii="Times New Roman" w:eastAsia="Times New Roman" w:hAnsi="Times New Roman" w:cs="Times New Roman"/>
                <w:sz w:val="24"/>
                <w:szCs w:val="24"/>
              </w:rPr>
            </w:pPr>
            <w:r w:rsidRPr="00A1123E">
              <w:rPr>
                <w:rFonts w:ascii="Calibri" w:eastAsia="Times New Roman" w:hAnsi="Calibri" w:cs="Times New Roman"/>
                <w:b/>
                <w:bCs/>
                <w:color w:val="000000"/>
              </w:rPr>
              <w:t>79-78 = C+   </w:t>
            </w:r>
          </w:p>
        </w:tc>
        <w:tc>
          <w:tcPr>
            <w:tcW w:w="0" w:type="auto"/>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rsidR="00F35140" w:rsidRPr="00A1123E" w:rsidRDefault="00F35140" w:rsidP="000D5EFD">
            <w:pPr>
              <w:spacing w:after="0" w:line="240" w:lineRule="auto"/>
              <w:rPr>
                <w:rFonts w:ascii="Times New Roman" w:eastAsia="Times New Roman" w:hAnsi="Times New Roman" w:cs="Times New Roman"/>
                <w:sz w:val="24"/>
                <w:szCs w:val="24"/>
              </w:rPr>
            </w:pPr>
            <w:r w:rsidRPr="00A1123E">
              <w:rPr>
                <w:rFonts w:ascii="Calibri" w:eastAsia="Times New Roman" w:hAnsi="Calibri" w:cs="Times New Roman"/>
                <w:b/>
                <w:bCs/>
                <w:color w:val="000000"/>
              </w:rPr>
              <w:t>69-68 = D+   </w:t>
            </w:r>
          </w:p>
        </w:tc>
      </w:tr>
      <w:tr w:rsidR="00F35140" w:rsidRPr="00A1123E" w:rsidTr="000D5EFD">
        <w:trPr>
          <w:gridAfter w:val="1"/>
          <w:trHeight w:val="460"/>
        </w:trPr>
        <w:tc>
          <w:tcPr>
            <w:tcW w:w="0" w:type="auto"/>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rsidR="00F35140" w:rsidRPr="00A1123E" w:rsidRDefault="00F35140" w:rsidP="000D5EFD">
            <w:pPr>
              <w:spacing w:after="0" w:line="240" w:lineRule="auto"/>
              <w:rPr>
                <w:rFonts w:ascii="Times New Roman" w:eastAsia="Times New Roman" w:hAnsi="Times New Roman" w:cs="Times New Roman"/>
                <w:sz w:val="24"/>
                <w:szCs w:val="24"/>
              </w:rPr>
            </w:pPr>
            <w:r w:rsidRPr="00A1123E">
              <w:rPr>
                <w:rFonts w:ascii="Calibri" w:eastAsia="Times New Roman" w:hAnsi="Calibri" w:cs="Times New Roman"/>
                <w:b/>
                <w:bCs/>
                <w:color w:val="000000"/>
              </w:rPr>
              <w:t>97-93 = A   </w:t>
            </w:r>
          </w:p>
        </w:tc>
        <w:tc>
          <w:tcPr>
            <w:tcW w:w="0" w:type="auto"/>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rsidR="00F35140" w:rsidRPr="00A1123E" w:rsidRDefault="00F35140" w:rsidP="000D5EFD">
            <w:pPr>
              <w:spacing w:after="0" w:line="240" w:lineRule="auto"/>
              <w:rPr>
                <w:rFonts w:ascii="Times New Roman" w:eastAsia="Times New Roman" w:hAnsi="Times New Roman" w:cs="Times New Roman"/>
                <w:sz w:val="24"/>
                <w:szCs w:val="24"/>
              </w:rPr>
            </w:pPr>
            <w:r w:rsidRPr="00A1123E">
              <w:rPr>
                <w:rFonts w:ascii="Calibri" w:eastAsia="Times New Roman" w:hAnsi="Calibri" w:cs="Times New Roman"/>
                <w:b/>
                <w:bCs/>
                <w:color w:val="000000"/>
              </w:rPr>
              <w:t xml:space="preserve">87-83 = B </w:t>
            </w:r>
          </w:p>
        </w:tc>
        <w:tc>
          <w:tcPr>
            <w:tcW w:w="0" w:type="auto"/>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rsidR="00F35140" w:rsidRPr="00A1123E" w:rsidRDefault="00F35140" w:rsidP="000D5EFD">
            <w:pPr>
              <w:spacing w:after="0" w:line="240" w:lineRule="auto"/>
              <w:rPr>
                <w:rFonts w:ascii="Times New Roman" w:eastAsia="Times New Roman" w:hAnsi="Times New Roman" w:cs="Times New Roman"/>
                <w:sz w:val="24"/>
                <w:szCs w:val="24"/>
              </w:rPr>
            </w:pPr>
            <w:r w:rsidRPr="00A1123E">
              <w:rPr>
                <w:rFonts w:ascii="Calibri" w:eastAsia="Times New Roman" w:hAnsi="Calibri" w:cs="Times New Roman"/>
                <w:b/>
                <w:bCs/>
                <w:color w:val="000000"/>
              </w:rPr>
              <w:t>77-73 =C    </w:t>
            </w:r>
          </w:p>
        </w:tc>
        <w:tc>
          <w:tcPr>
            <w:tcW w:w="0" w:type="auto"/>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rsidR="00F35140" w:rsidRPr="00A1123E" w:rsidRDefault="00F35140" w:rsidP="000D5EFD">
            <w:pPr>
              <w:spacing w:after="0" w:line="240" w:lineRule="auto"/>
              <w:rPr>
                <w:rFonts w:ascii="Times New Roman" w:eastAsia="Times New Roman" w:hAnsi="Times New Roman" w:cs="Times New Roman"/>
                <w:sz w:val="24"/>
                <w:szCs w:val="24"/>
              </w:rPr>
            </w:pPr>
            <w:r w:rsidRPr="00A1123E">
              <w:rPr>
                <w:rFonts w:ascii="Calibri" w:eastAsia="Times New Roman" w:hAnsi="Calibri" w:cs="Times New Roman"/>
                <w:b/>
                <w:bCs/>
                <w:color w:val="000000"/>
              </w:rPr>
              <w:t xml:space="preserve">67-63=D </w:t>
            </w:r>
          </w:p>
        </w:tc>
      </w:tr>
      <w:tr w:rsidR="00F35140" w:rsidRPr="00A1123E" w:rsidTr="003869CC">
        <w:trPr>
          <w:trHeight w:val="460"/>
        </w:trPr>
        <w:tc>
          <w:tcPr>
            <w:tcW w:w="0" w:type="auto"/>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rsidR="00F35140" w:rsidRPr="00A1123E" w:rsidRDefault="00F35140" w:rsidP="00F35140">
            <w:pPr>
              <w:spacing w:after="0" w:line="240" w:lineRule="auto"/>
              <w:rPr>
                <w:rFonts w:ascii="Times New Roman" w:eastAsia="Times New Roman" w:hAnsi="Times New Roman" w:cs="Times New Roman"/>
                <w:sz w:val="24"/>
                <w:szCs w:val="24"/>
              </w:rPr>
            </w:pPr>
            <w:r w:rsidRPr="00A1123E">
              <w:rPr>
                <w:rFonts w:ascii="Calibri" w:eastAsia="Times New Roman" w:hAnsi="Calibri" w:cs="Times New Roman"/>
                <w:b/>
                <w:bCs/>
                <w:color w:val="000000"/>
              </w:rPr>
              <w:t xml:space="preserve">92-90 = A- </w:t>
            </w:r>
          </w:p>
        </w:tc>
        <w:tc>
          <w:tcPr>
            <w:tcW w:w="0" w:type="auto"/>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rsidR="00F35140" w:rsidRPr="00A1123E" w:rsidRDefault="00F35140" w:rsidP="00F35140">
            <w:pPr>
              <w:spacing w:after="0" w:line="240" w:lineRule="auto"/>
              <w:rPr>
                <w:rFonts w:ascii="Times New Roman" w:eastAsia="Times New Roman" w:hAnsi="Times New Roman" w:cs="Times New Roman"/>
                <w:sz w:val="24"/>
                <w:szCs w:val="24"/>
              </w:rPr>
            </w:pPr>
            <w:r w:rsidRPr="00A1123E">
              <w:rPr>
                <w:rFonts w:ascii="Calibri" w:eastAsia="Times New Roman" w:hAnsi="Calibri" w:cs="Times New Roman"/>
                <w:b/>
                <w:bCs/>
                <w:color w:val="000000"/>
              </w:rPr>
              <w:t>82-80 = B-   </w:t>
            </w:r>
          </w:p>
        </w:tc>
        <w:tc>
          <w:tcPr>
            <w:tcW w:w="0" w:type="auto"/>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rsidR="00F35140" w:rsidRPr="00A1123E" w:rsidRDefault="00F35140" w:rsidP="00F35140">
            <w:pPr>
              <w:spacing w:after="0" w:line="240" w:lineRule="auto"/>
              <w:rPr>
                <w:rFonts w:ascii="Times New Roman" w:eastAsia="Times New Roman" w:hAnsi="Times New Roman" w:cs="Times New Roman"/>
                <w:sz w:val="24"/>
                <w:szCs w:val="24"/>
              </w:rPr>
            </w:pPr>
            <w:r w:rsidRPr="00A1123E">
              <w:rPr>
                <w:rFonts w:ascii="Calibri" w:eastAsia="Times New Roman" w:hAnsi="Calibri" w:cs="Times New Roman"/>
                <w:b/>
                <w:bCs/>
                <w:color w:val="000000"/>
              </w:rPr>
              <w:t xml:space="preserve">72-70 =C- </w:t>
            </w:r>
          </w:p>
        </w:tc>
        <w:tc>
          <w:tcPr>
            <w:tcW w:w="0" w:type="auto"/>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rsidR="00F35140" w:rsidRPr="00A1123E" w:rsidRDefault="00F35140" w:rsidP="00F35140">
            <w:pPr>
              <w:spacing w:after="0" w:line="240" w:lineRule="auto"/>
              <w:rPr>
                <w:rFonts w:ascii="Times New Roman" w:eastAsia="Times New Roman" w:hAnsi="Times New Roman" w:cs="Times New Roman"/>
                <w:sz w:val="24"/>
                <w:szCs w:val="24"/>
              </w:rPr>
            </w:pPr>
            <w:r w:rsidRPr="00A1123E">
              <w:rPr>
                <w:rFonts w:ascii="Calibri" w:eastAsia="Times New Roman" w:hAnsi="Calibri" w:cs="Times New Roman"/>
                <w:b/>
                <w:bCs/>
                <w:color w:val="000000"/>
              </w:rPr>
              <w:t xml:space="preserve">62-60= D- </w:t>
            </w:r>
          </w:p>
        </w:tc>
        <w:tc>
          <w:tcPr>
            <w:tcW w:w="0" w:type="auto"/>
          </w:tcPr>
          <w:p w:rsidR="00F35140" w:rsidRPr="00A1123E" w:rsidRDefault="00F35140" w:rsidP="00F35140">
            <w:pPr>
              <w:spacing w:after="158" w:line="240" w:lineRule="auto"/>
              <w:rPr>
                <w:rFonts w:ascii="Times New Roman" w:eastAsia="Times New Roman" w:hAnsi="Times New Roman" w:cs="Times New Roman"/>
                <w:sz w:val="24"/>
                <w:szCs w:val="24"/>
              </w:rPr>
            </w:pPr>
            <w:r w:rsidRPr="00A1123E">
              <w:rPr>
                <w:rFonts w:ascii="Calibri" w:eastAsia="Times New Roman" w:hAnsi="Calibri" w:cs="Times New Roman"/>
                <w:b/>
                <w:bCs/>
                <w:color w:val="000000"/>
              </w:rPr>
              <w:t xml:space="preserve">59 and below = F </w:t>
            </w:r>
          </w:p>
        </w:tc>
      </w:tr>
    </w:tbl>
    <w:p w:rsidR="00F35140" w:rsidRDefault="00F35140" w:rsidP="00F35140">
      <w:pPr>
        <w:spacing w:after="200" w:line="240" w:lineRule="auto"/>
        <w:rPr>
          <w:rFonts w:ascii="Calibri" w:eastAsia="Times New Roman" w:hAnsi="Calibri" w:cs="Times New Roman"/>
          <w:b/>
          <w:bCs/>
          <w:color w:val="000000"/>
          <w:u w:val="single"/>
        </w:rPr>
      </w:pPr>
    </w:p>
    <w:p w:rsidR="00F35140" w:rsidRPr="00F64A67" w:rsidRDefault="00F35140" w:rsidP="00F35140">
      <w:pPr>
        <w:spacing w:after="200" w:line="240" w:lineRule="auto"/>
        <w:rPr>
          <w:rFonts w:ascii="Calibri" w:eastAsia="Times New Roman" w:hAnsi="Calibri" w:cs="Times New Roman"/>
          <w:b/>
          <w:bCs/>
          <w:color w:val="000000"/>
          <w:u w:val="single"/>
        </w:rPr>
      </w:pPr>
      <w:r w:rsidRPr="00F64A67">
        <w:rPr>
          <w:rFonts w:ascii="Calibri" w:eastAsia="Times New Roman" w:hAnsi="Calibri" w:cs="Times New Roman"/>
          <w:b/>
          <w:bCs/>
          <w:color w:val="000000"/>
          <w:u w:val="single"/>
        </w:rPr>
        <w:t>Movies rated higher than a ‘’G’’</w:t>
      </w:r>
    </w:p>
    <w:p w:rsidR="00F35140" w:rsidRDefault="00F35140" w:rsidP="00F35140">
      <w:pPr>
        <w:spacing w:after="200" w:line="240" w:lineRule="auto"/>
        <w:rPr>
          <w:rFonts w:ascii="Calibri" w:eastAsia="Times New Roman" w:hAnsi="Calibri" w:cs="Times New Roman"/>
          <w:bCs/>
          <w:color w:val="000000"/>
        </w:rPr>
      </w:pPr>
      <w:r>
        <w:rPr>
          <w:rFonts w:ascii="Calibri" w:eastAsia="Times New Roman" w:hAnsi="Calibri" w:cs="Times New Roman"/>
          <w:bCs/>
          <w:color w:val="000000"/>
        </w:rPr>
        <w:t xml:space="preserve">Occasionally we will watch films or pieces of films that are rated higher than the MPAA ‘’G’’ rating; in class to supplement a unit or theme.  </w:t>
      </w:r>
      <w:r w:rsidRPr="00F64A67">
        <w:rPr>
          <w:rFonts w:ascii="Calibri" w:eastAsia="Times New Roman" w:hAnsi="Calibri" w:cs="Times New Roman"/>
          <w:bCs/>
          <w:color w:val="000000"/>
        </w:rPr>
        <w:t xml:space="preserve">By signing this syllabus, parents’ grant permission for their students to watch these movies rated higher than a MPAA </w:t>
      </w:r>
      <w:r>
        <w:rPr>
          <w:rFonts w:ascii="Calibri" w:eastAsia="Times New Roman" w:hAnsi="Calibri" w:cs="Times New Roman"/>
          <w:bCs/>
          <w:color w:val="000000"/>
        </w:rPr>
        <w:t xml:space="preserve">‘’G’’ rating. If parents wish </w:t>
      </w:r>
      <w:r w:rsidRPr="00AF7AD0">
        <w:rPr>
          <w:rFonts w:ascii="Calibri" w:eastAsia="Times New Roman" w:hAnsi="Calibri" w:cs="Times New Roman"/>
          <w:b/>
          <w:bCs/>
          <w:color w:val="000000"/>
        </w:rPr>
        <w:t>to not</w:t>
      </w:r>
      <w:r>
        <w:rPr>
          <w:rFonts w:ascii="Calibri" w:eastAsia="Times New Roman" w:hAnsi="Calibri" w:cs="Times New Roman"/>
          <w:bCs/>
          <w:color w:val="000000"/>
        </w:rPr>
        <w:t xml:space="preserve"> grant their student permission, please indicate that in the comments section. The student will then be assigned an alternative assignment and be sent out of class for the duration of the film. </w:t>
      </w:r>
    </w:p>
    <w:p w:rsidR="00F35140" w:rsidRDefault="00F35140" w:rsidP="00F35140"/>
    <w:p w:rsidR="00F35140" w:rsidRDefault="00F35140" w:rsidP="00F35140"/>
    <w:p w:rsidR="00F35140" w:rsidRDefault="00F35140" w:rsidP="00F35140">
      <w:r>
        <w:t>Parents and Students;</w:t>
      </w:r>
    </w:p>
    <w:p w:rsidR="00F35140" w:rsidRDefault="00F35140" w:rsidP="00F35140">
      <w:pPr>
        <w:rPr>
          <w:b/>
        </w:rPr>
      </w:pPr>
      <w:r>
        <w:tab/>
        <w:t>Please complete the following and return to class the following day as it counts as your first assignment.   ‘’</w:t>
      </w:r>
      <w:r>
        <w:rPr>
          <w:b/>
        </w:rPr>
        <w:t xml:space="preserve">We </w:t>
      </w:r>
      <w:r w:rsidRPr="003F0DF6">
        <w:rPr>
          <w:b/>
        </w:rPr>
        <w:t>have read and understood the preceding policies</w:t>
      </w:r>
      <w:r>
        <w:rPr>
          <w:b/>
        </w:rPr>
        <w:t>.’’</w:t>
      </w:r>
    </w:p>
    <w:p w:rsidR="00F35140" w:rsidRPr="00636770" w:rsidRDefault="00F35140" w:rsidP="00F35140"/>
    <w:p w:rsidR="00F35140" w:rsidRDefault="00F35140" w:rsidP="00F35140">
      <w:r>
        <w:t>Student’s name PRINT ___________________________</w:t>
      </w:r>
    </w:p>
    <w:p w:rsidR="00F35140" w:rsidRDefault="00F35140" w:rsidP="00F35140">
      <w:r>
        <w:t>Student’s name signature ________________________________________</w:t>
      </w:r>
    </w:p>
    <w:p w:rsidR="00F35140" w:rsidRDefault="00F35140" w:rsidP="00F35140">
      <w:r>
        <w:t>Parent/Guardian’s name PRINT __________________________</w:t>
      </w:r>
    </w:p>
    <w:p w:rsidR="00F35140" w:rsidRPr="00636770" w:rsidRDefault="00F35140" w:rsidP="00F35140">
      <w:r>
        <w:t>Parent/Guardian’s signature ________________________________________</w:t>
      </w:r>
    </w:p>
    <w:p w:rsidR="00F35140" w:rsidRPr="00636770" w:rsidRDefault="00F35140" w:rsidP="00F35140">
      <w:pPr>
        <w:rPr>
          <w:b/>
          <w:u w:val="single"/>
        </w:rPr>
      </w:pPr>
      <w:r w:rsidRPr="00636770">
        <w:rPr>
          <w:b/>
          <w:u w:val="single"/>
        </w:rPr>
        <w:t xml:space="preserve">Parent Contact Info: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F35140" w:rsidRDefault="00F35140" w:rsidP="00F35140">
      <w:r>
        <w:t>Home Telephone Number:</w:t>
      </w:r>
    </w:p>
    <w:p w:rsidR="00F35140" w:rsidRDefault="00F35140" w:rsidP="00F35140">
      <w:r>
        <w:t>Cell phone Number:</w:t>
      </w:r>
    </w:p>
    <w:p w:rsidR="00F35140" w:rsidRDefault="00F35140" w:rsidP="00F35140">
      <w:r>
        <w:t>E-mail Address:</w:t>
      </w:r>
    </w:p>
    <w:p w:rsidR="00F35140" w:rsidRDefault="00F35140" w:rsidP="00F35140">
      <w:pPr>
        <w:rPr>
          <w:lang w:val="es-MX"/>
        </w:rPr>
      </w:pPr>
      <w:proofErr w:type="spellStart"/>
      <w:r>
        <w:rPr>
          <w:lang w:val="es-MX"/>
        </w:rPr>
        <w:t>Comments</w:t>
      </w:r>
      <w:proofErr w:type="spellEnd"/>
      <w:r>
        <w:rPr>
          <w:lang w:val="es-MX"/>
        </w:rPr>
        <w:t>: ______________________________________________________________________</w:t>
      </w:r>
    </w:p>
    <w:p w:rsidR="00F35140" w:rsidRDefault="00F35140" w:rsidP="00F35140">
      <w:r>
        <w:rPr>
          <w:lang w:val="es-MX"/>
        </w:rPr>
        <w:t>________________________________________________________________________________</w:t>
      </w:r>
    </w:p>
    <w:p w:rsidR="00F35140" w:rsidRPr="00114C42" w:rsidRDefault="00F35140" w:rsidP="00F35140">
      <w:pPr>
        <w:rPr>
          <w:lang w:val="es-MX"/>
        </w:rPr>
      </w:pPr>
      <w:r>
        <w:rPr>
          <w:lang w:val="es-MX"/>
        </w:rPr>
        <w:t>________________________________________________________________________________</w:t>
      </w:r>
    </w:p>
    <w:p w:rsidR="00F35140" w:rsidRPr="00A1123E" w:rsidRDefault="00F35140" w:rsidP="00F35140">
      <w:pPr>
        <w:spacing w:after="159" w:line="240" w:lineRule="auto"/>
        <w:ind w:left="-5"/>
        <w:rPr>
          <w:rFonts w:ascii="Times New Roman" w:eastAsia="Times New Roman" w:hAnsi="Times New Roman" w:cs="Times New Roman"/>
          <w:sz w:val="24"/>
          <w:szCs w:val="24"/>
        </w:rPr>
      </w:pPr>
    </w:p>
    <w:p w:rsidR="00F35140" w:rsidRDefault="00F35140" w:rsidP="00F35140"/>
    <w:p w:rsidR="000B5E79" w:rsidRDefault="000B5E79"/>
    <w:sectPr w:rsidR="000B5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72B0C"/>
    <w:multiLevelType w:val="multilevel"/>
    <w:tmpl w:val="419C7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170F3"/>
    <w:multiLevelType w:val="multilevel"/>
    <w:tmpl w:val="E9C4B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40"/>
    <w:rsid w:val="000B4047"/>
    <w:rsid w:val="000B5E79"/>
    <w:rsid w:val="006356AE"/>
    <w:rsid w:val="009E133F"/>
    <w:rsid w:val="00F3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00D0B-7F52-4607-ADF5-30EC4204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14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1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40"/>
    <w:rPr>
      <w:color w:val="0000FF"/>
      <w:u w:val="single"/>
    </w:rPr>
  </w:style>
  <w:style w:type="paragraph" w:styleId="BalloonText">
    <w:name w:val="Balloon Text"/>
    <w:basedOn w:val="Normal"/>
    <w:link w:val="BalloonTextChar"/>
    <w:uiPriority w:val="99"/>
    <w:semiHidden/>
    <w:unhideWhenUsed/>
    <w:rsid w:val="000B4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enieves@wusd.k12.c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WUSD</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Nieves</dc:creator>
  <cp:keywords/>
  <dc:description/>
  <cp:lastModifiedBy>Elisa Nieves</cp:lastModifiedBy>
  <cp:revision>2</cp:revision>
  <cp:lastPrinted>2018-01-08T21:28:00Z</cp:lastPrinted>
  <dcterms:created xsi:type="dcterms:W3CDTF">2018-01-08T21:09:00Z</dcterms:created>
  <dcterms:modified xsi:type="dcterms:W3CDTF">2018-01-08T22:15:00Z</dcterms:modified>
</cp:coreProperties>
</file>